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5BB1" w14:textId="77777777" w:rsidR="00F86763" w:rsidRPr="00E752AD" w:rsidRDefault="00F86763" w:rsidP="00D003D8">
      <w:pPr>
        <w:rPr>
          <w:rFonts w:cstheme="minorHAnsi"/>
          <w:b/>
          <w:highlight w:val="yellow"/>
        </w:rPr>
      </w:pPr>
      <w:r w:rsidRPr="00E752AD">
        <w:rPr>
          <w:rFonts w:cstheme="minorHAnsi"/>
          <w:b/>
          <w:highlight w:val="yellow"/>
        </w:rPr>
        <w:t>Add maps</w:t>
      </w:r>
    </w:p>
    <w:p w14:paraId="40B091FB" w14:textId="77777777" w:rsidR="00C653AA" w:rsidRDefault="00C653AA" w:rsidP="00D003D8">
      <w:pPr>
        <w:rPr>
          <w:rFonts w:cstheme="minorHAnsi"/>
          <w:b/>
        </w:rPr>
      </w:pPr>
      <w:r w:rsidRPr="00E752AD">
        <w:rPr>
          <w:rFonts w:cstheme="minorHAnsi"/>
          <w:b/>
          <w:highlight w:val="yellow"/>
        </w:rPr>
        <w:t>Check the layers needed??</w:t>
      </w:r>
    </w:p>
    <w:p w14:paraId="50DD2D9D" w14:textId="77777777" w:rsidR="00C653AA" w:rsidRDefault="00C653AA">
      <w:pPr>
        <w:rPr>
          <w:rFonts w:cstheme="minorHAnsi"/>
          <w:b/>
        </w:rPr>
      </w:pPr>
      <w:r>
        <w:rPr>
          <w:rFonts w:cstheme="minorHAnsi"/>
          <w:b/>
        </w:rPr>
        <w:br w:type="page"/>
      </w:r>
    </w:p>
    <w:p w14:paraId="502BBB4C" w14:textId="77777777" w:rsidR="00F86763" w:rsidRDefault="00F86763" w:rsidP="00D003D8">
      <w:pPr>
        <w:rPr>
          <w:rFonts w:cstheme="minorHAnsi"/>
          <w:b/>
        </w:rPr>
      </w:pPr>
    </w:p>
    <w:p w14:paraId="38BD3597" w14:textId="77777777" w:rsidR="00F86763" w:rsidRDefault="00F86763" w:rsidP="00D003D8">
      <w:pPr>
        <w:rPr>
          <w:rFonts w:cstheme="minorHAnsi"/>
          <w:b/>
        </w:rPr>
      </w:pPr>
    </w:p>
    <w:p w14:paraId="4DBDB9AC" w14:textId="77777777" w:rsidR="00A77D22" w:rsidRDefault="00A77D22" w:rsidP="00D003D8">
      <w:pPr>
        <w:rPr>
          <w:rFonts w:cstheme="minorHAnsi"/>
          <w:b/>
        </w:rPr>
      </w:pPr>
      <w:r>
        <w:rPr>
          <w:rFonts w:cstheme="minorHAnsi"/>
          <w:b/>
        </w:rPr>
        <w:t>Introduction</w:t>
      </w:r>
    </w:p>
    <w:p w14:paraId="0288D0D5" w14:textId="4182F577" w:rsidR="00997AEC" w:rsidRPr="0051468A" w:rsidRDefault="00A77D22" w:rsidP="0051468A">
      <w:pPr>
        <w:rPr>
          <w:rFonts w:cstheme="minorHAnsi"/>
        </w:rPr>
      </w:pPr>
      <w:r w:rsidRPr="00350453">
        <w:rPr>
          <w:rFonts w:cstheme="minorHAnsi"/>
        </w:rPr>
        <w:t xml:space="preserve">Dhobikana and Shiva cottage are two small </w:t>
      </w:r>
      <w:r w:rsidR="00350453">
        <w:rPr>
          <w:rFonts w:cstheme="minorHAnsi"/>
        </w:rPr>
        <w:t xml:space="preserve">urban </w:t>
      </w:r>
      <w:r w:rsidRPr="00350453">
        <w:rPr>
          <w:rFonts w:cstheme="minorHAnsi"/>
        </w:rPr>
        <w:t>settlements in the core area of the Kotagiri town</w:t>
      </w:r>
      <w:r w:rsidR="00350453">
        <w:rPr>
          <w:rFonts w:cstheme="minorHAnsi"/>
        </w:rPr>
        <w:t xml:space="preserve">. The two villages are divided by a stream that runs in between which is used by the dhobis </w:t>
      </w:r>
      <w:r w:rsidR="007D7395">
        <w:rPr>
          <w:rFonts w:cstheme="minorHAnsi"/>
        </w:rPr>
        <w:t>(</w:t>
      </w:r>
      <w:r w:rsidR="00E75B52">
        <w:rPr>
          <w:rFonts w:cstheme="minorHAnsi"/>
        </w:rPr>
        <w:t>w</w:t>
      </w:r>
      <w:r w:rsidR="007D7395">
        <w:rPr>
          <w:rFonts w:cstheme="minorHAnsi"/>
        </w:rPr>
        <w:t>asherm</w:t>
      </w:r>
      <w:r w:rsidR="00E75B52">
        <w:rPr>
          <w:rFonts w:cstheme="minorHAnsi"/>
        </w:rPr>
        <w:t>e</w:t>
      </w:r>
      <w:r w:rsidR="007D7395">
        <w:rPr>
          <w:rFonts w:cstheme="minorHAnsi"/>
        </w:rPr>
        <w:t>n community)</w:t>
      </w:r>
      <w:r w:rsidR="00350453">
        <w:rPr>
          <w:rFonts w:cstheme="minorHAnsi"/>
        </w:rPr>
        <w:t xml:space="preserve"> for washing clothes. </w:t>
      </w:r>
      <w:r w:rsidR="005A02DF">
        <w:rPr>
          <w:rFonts w:cstheme="minorHAnsi"/>
        </w:rPr>
        <w:t>The water in the stream is highly polluted from the waste water from households around it and the detergents used for washing. The general hygiene of Dhobikana village is poor lead</w:t>
      </w:r>
      <w:r w:rsidR="008934DF">
        <w:rPr>
          <w:rFonts w:cstheme="minorHAnsi"/>
        </w:rPr>
        <w:t xml:space="preserve">ing to health </w:t>
      </w:r>
      <w:r w:rsidR="009B1967">
        <w:rPr>
          <w:rFonts w:cstheme="minorHAnsi"/>
        </w:rPr>
        <w:t>issues;</w:t>
      </w:r>
      <w:r w:rsidR="008934DF">
        <w:rPr>
          <w:rFonts w:cstheme="minorHAnsi"/>
        </w:rPr>
        <w:t xml:space="preserve"> this has been recorded during our surveys and through observations</w:t>
      </w:r>
      <w:r w:rsidR="009B1967">
        <w:rPr>
          <w:rFonts w:cstheme="minorHAnsi"/>
        </w:rPr>
        <w:t>. There is a Panchayat connection for water supply in both the settlements; however the communities prefer fetching</w:t>
      </w:r>
      <w:r w:rsidR="00B32734">
        <w:rPr>
          <w:rFonts w:cstheme="minorHAnsi"/>
        </w:rPr>
        <w:t xml:space="preserve"> and using</w:t>
      </w:r>
      <w:r w:rsidR="009B1967">
        <w:rPr>
          <w:rFonts w:cstheme="minorHAnsi"/>
        </w:rPr>
        <w:t xml:space="preserve"> water from the spring for their drinking and cooking purposes. The</w:t>
      </w:r>
      <w:r w:rsidR="007E0195">
        <w:rPr>
          <w:rFonts w:cstheme="minorHAnsi"/>
        </w:rPr>
        <w:t xml:space="preserve">re are 2 springs in the village, one used by Dhobikana line people and other </w:t>
      </w:r>
      <w:r w:rsidR="00F727BE">
        <w:rPr>
          <w:rFonts w:cstheme="minorHAnsi"/>
        </w:rPr>
        <w:t>used by the Shiva cottage</w:t>
      </w:r>
      <w:r w:rsidR="0051468A">
        <w:rPr>
          <w:rFonts w:cstheme="minorHAnsi"/>
        </w:rPr>
        <w:t>.</w:t>
      </w:r>
    </w:p>
    <w:p w14:paraId="55C02A95" w14:textId="77777777" w:rsidR="00D003D8" w:rsidRPr="004D4B34" w:rsidRDefault="00D003D8" w:rsidP="00D003D8">
      <w:pPr>
        <w:pStyle w:val="ListParagraph"/>
        <w:numPr>
          <w:ilvl w:val="0"/>
          <w:numId w:val="6"/>
        </w:numPr>
        <w:rPr>
          <w:rFonts w:cstheme="minorHAnsi"/>
          <w:b/>
        </w:rPr>
      </w:pPr>
      <w:r w:rsidRPr="004D4B34">
        <w:rPr>
          <w:rFonts w:cstheme="minorHAnsi"/>
          <w:b/>
        </w:rPr>
        <w:t>Village Profile</w:t>
      </w:r>
    </w:p>
    <w:tbl>
      <w:tblPr>
        <w:tblStyle w:val="ColorfulShading-Accent5"/>
        <w:tblW w:w="0" w:type="auto"/>
        <w:tblInd w:w="-459" w:type="dxa"/>
        <w:tblLook w:val="04A0" w:firstRow="1" w:lastRow="0" w:firstColumn="1" w:lastColumn="0" w:noHBand="0" w:noVBand="1"/>
      </w:tblPr>
      <w:tblGrid>
        <w:gridCol w:w="4840"/>
        <w:gridCol w:w="4549"/>
        <w:gridCol w:w="4246"/>
      </w:tblGrid>
      <w:tr w:rsidR="000D29AB" w:rsidRPr="004D4B34" w14:paraId="0A95B4E5" w14:textId="77777777" w:rsidTr="000D29AB">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4840" w:type="dxa"/>
            <w:shd w:val="clear" w:color="auto" w:fill="DDD9C3" w:themeFill="background2" w:themeFillShade="E6"/>
          </w:tcPr>
          <w:p w14:paraId="482E809B" w14:textId="77777777" w:rsidR="000D29AB" w:rsidRPr="004D4B34" w:rsidRDefault="000D29AB" w:rsidP="00EE6AE7">
            <w:pPr>
              <w:rPr>
                <w:rFonts w:cstheme="minorHAnsi"/>
              </w:rPr>
            </w:pPr>
            <w:r w:rsidRPr="004D4B34">
              <w:rPr>
                <w:rFonts w:cstheme="minorHAnsi"/>
              </w:rPr>
              <w:t>Village Name</w:t>
            </w:r>
          </w:p>
        </w:tc>
        <w:tc>
          <w:tcPr>
            <w:tcW w:w="4549" w:type="dxa"/>
            <w:shd w:val="clear" w:color="auto" w:fill="DDD9C3" w:themeFill="background2" w:themeFillShade="E6"/>
          </w:tcPr>
          <w:p w14:paraId="3B08890F" w14:textId="77777777" w:rsidR="000D29AB" w:rsidRPr="004D4B34" w:rsidRDefault="000D29AB" w:rsidP="00EE6AE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Dhobikana</w:t>
            </w:r>
          </w:p>
        </w:tc>
        <w:tc>
          <w:tcPr>
            <w:tcW w:w="4246" w:type="dxa"/>
            <w:shd w:val="clear" w:color="auto" w:fill="DDD9C3" w:themeFill="background2" w:themeFillShade="E6"/>
          </w:tcPr>
          <w:p w14:paraId="517EDA9E" w14:textId="77777777" w:rsidR="000D29AB" w:rsidRDefault="000D29AB" w:rsidP="00EE6AE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Shiva Cottage</w:t>
            </w:r>
          </w:p>
        </w:tc>
      </w:tr>
      <w:tr w:rsidR="000D29AB" w:rsidRPr="004D4B34" w14:paraId="7FC74918" w14:textId="77777777" w:rsidTr="000D29A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40" w:type="dxa"/>
            <w:tcBorders>
              <w:top w:val="single" w:sz="24" w:space="0" w:color="F79646" w:themeColor="accent6"/>
              <w:bottom w:val="single" w:sz="4" w:space="0" w:color="FFFFFF" w:themeColor="background1"/>
            </w:tcBorders>
          </w:tcPr>
          <w:p w14:paraId="2C497256" w14:textId="77777777" w:rsidR="000D29AB" w:rsidRPr="004D4B34" w:rsidRDefault="000D29AB" w:rsidP="00EE6AE7">
            <w:pPr>
              <w:rPr>
                <w:rFonts w:cstheme="minorHAnsi"/>
                <w:b/>
              </w:rPr>
            </w:pPr>
            <w:r w:rsidRPr="004D4B34">
              <w:rPr>
                <w:rFonts w:cstheme="minorHAnsi"/>
                <w:b/>
              </w:rPr>
              <w:t>Panchayat</w:t>
            </w:r>
          </w:p>
        </w:tc>
        <w:tc>
          <w:tcPr>
            <w:tcW w:w="4549" w:type="dxa"/>
          </w:tcPr>
          <w:p w14:paraId="18B4091D" w14:textId="77777777" w:rsidR="000D29AB" w:rsidRPr="004D4B34" w:rsidRDefault="00A94263"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Kotagiri Town P</w:t>
            </w:r>
            <w:r w:rsidR="000D29AB" w:rsidRPr="004D4B34">
              <w:rPr>
                <w:rFonts w:cstheme="minorHAnsi"/>
              </w:rPr>
              <w:t>anchayat</w:t>
            </w:r>
          </w:p>
        </w:tc>
        <w:tc>
          <w:tcPr>
            <w:tcW w:w="4246" w:type="dxa"/>
          </w:tcPr>
          <w:p w14:paraId="4DCE5608" w14:textId="77777777" w:rsidR="000D29AB" w:rsidRPr="004D4B34" w:rsidRDefault="00A94263"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Kotagiri T</w:t>
            </w:r>
            <w:r w:rsidR="000D29AB">
              <w:rPr>
                <w:rFonts w:cstheme="minorHAnsi"/>
              </w:rPr>
              <w:t>own Panchayat</w:t>
            </w:r>
          </w:p>
        </w:tc>
      </w:tr>
      <w:tr w:rsidR="000D29AB" w:rsidRPr="004D4B34" w14:paraId="2EA8AB84" w14:textId="77777777" w:rsidTr="000D29AB">
        <w:trPr>
          <w:trHeight w:val="274"/>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bottom w:val="single" w:sz="4" w:space="0" w:color="FFFFFF" w:themeColor="background1"/>
            </w:tcBorders>
          </w:tcPr>
          <w:p w14:paraId="1B4C15E8" w14:textId="77777777" w:rsidR="000D29AB" w:rsidRPr="004D4B34" w:rsidRDefault="000D29AB" w:rsidP="00EE6AE7">
            <w:pPr>
              <w:rPr>
                <w:rFonts w:cstheme="minorHAnsi"/>
                <w:b/>
              </w:rPr>
            </w:pPr>
            <w:r w:rsidRPr="004D4B34">
              <w:rPr>
                <w:rFonts w:cstheme="minorHAnsi"/>
                <w:b/>
              </w:rPr>
              <w:t>No. of households</w:t>
            </w:r>
          </w:p>
        </w:tc>
        <w:tc>
          <w:tcPr>
            <w:tcW w:w="4549" w:type="dxa"/>
          </w:tcPr>
          <w:p w14:paraId="50F1263E" w14:textId="77777777" w:rsidR="000D29AB" w:rsidRPr="004D4B34" w:rsidRDefault="000D29AB" w:rsidP="006B138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28 </w:t>
            </w:r>
          </w:p>
        </w:tc>
        <w:tc>
          <w:tcPr>
            <w:tcW w:w="4246" w:type="dxa"/>
          </w:tcPr>
          <w:p w14:paraId="4E5504DF" w14:textId="77777777" w:rsidR="000D29AB" w:rsidRDefault="000D29AB" w:rsidP="00F136B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w:t>
            </w:r>
          </w:p>
        </w:tc>
      </w:tr>
      <w:tr w:rsidR="000D29AB" w:rsidRPr="004D4B34" w14:paraId="76DD2EFD" w14:textId="77777777" w:rsidTr="000D29A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bottom w:val="single" w:sz="4" w:space="0" w:color="FFFFFF" w:themeColor="background1"/>
            </w:tcBorders>
          </w:tcPr>
          <w:p w14:paraId="17C8ABE4" w14:textId="77777777" w:rsidR="000D29AB" w:rsidRPr="004D4B34" w:rsidRDefault="000D29AB" w:rsidP="00EE6AE7">
            <w:pPr>
              <w:rPr>
                <w:rFonts w:cstheme="minorHAnsi"/>
                <w:b/>
              </w:rPr>
            </w:pPr>
            <w:r w:rsidRPr="004D4B34">
              <w:rPr>
                <w:rFonts w:cstheme="minorHAnsi"/>
                <w:b/>
              </w:rPr>
              <w:t>Population</w:t>
            </w:r>
          </w:p>
        </w:tc>
        <w:tc>
          <w:tcPr>
            <w:tcW w:w="4549" w:type="dxa"/>
          </w:tcPr>
          <w:p w14:paraId="08770181" w14:textId="77777777" w:rsidR="000D29AB" w:rsidRPr="004D4B34" w:rsidRDefault="00990A87"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c>
          <w:tcPr>
            <w:tcW w:w="4246" w:type="dxa"/>
          </w:tcPr>
          <w:p w14:paraId="588163C4" w14:textId="77777777" w:rsidR="000D29AB" w:rsidRDefault="000D29AB"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150</w:t>
            </w:r>
          </w:p>
        </w:tc>
      </w:tr>
      <w:tr w:rsidR="000D29AB" w:rsidRPr="004D4B34" w14:paraId="5B512DA9" w14:textId="77777777" w:rsidTr="000D29AB">
        <w:trPr>
          <w:trHeight w:val="274"/>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bottom w:val="single" w:sz="4" w:space="0" w:color="FFFFFF" w:themeColor="background1"/>
            </w:tcBorders>
          </w:tcPr>
          <w:p w14:paraId="1E60A97B" w14:textId="77777777" w:rsidR="000D29AB" w:rsidRPr="004D4B34" w:rsidRDefault="000D29AB" w:rsidP="00EE6AE7">
            <w:pPr>
              <w:rPr>
                <w:rFonts w:cstheme="minorHAnsi"/>
                <w:b/>
              </w:rPr>
            </w:pPr>
            <w:r w:rsidRPr="004D4B34">
              <w:rPr>
                <w:rFonts w:cstheme="minorHAnsi"/>
                <w:b/>
              </w:rPr>
              <w:t>Community</w:t>
            </w:r>
          </w:p>
        </w:tc>
        <w:tc>
          <w:tcPr>
            <w:tcW w:w="4549" w:type="dxa"/>
          </w:tcPr>
          <w:p w14:paraId="7D529A0A" w14:textId="77777777" w:rsidR="000D29AB" w:rsidRPr="004D4B34" w:rsidRDefault="000D29AB" w:rsidP="00EE6AE7">
            <w:pPr>
              <w:cnfStyle w:val="000000000000" w:firstRow="0" w:lastRow="0" w:firstColumn="0" w:lastColumn="0" w:oddVBand="0" w:evenVBand="0" w:oddHBand="0" w:evenHBand="0" w:firstRowFirstColumn="0" w:firstRowLastColumn="0" w:lastRowFirstColumn="0" w:lastRowLastColumn="0"/>
              <w:rPr>
                <w:rFonts w:cstheme="minorHAnsi"/>
              </w:rPr>
            </w:pPr>
            <w:r w:rsidRPr="004D4B34">
              <w:rPr>
                <w:rFonts w:cstheme="minorHAnsi"/>
              </w:rPr>
              <w:t>Tamil</w:t>
            </w:r>
            <w:r w:rsidR="00890557">
              <w:rPr>
                <w:rFonts w:cstheme="minorHAnsi"/>
              </w:rPr>
              <w:t>, Mixed</w:t>
            </w:r>
          </w:p>
        </w:tc>
        <w:tc>
          <w:tcPr>
            <w:tcW w:w="4246" w:type="dxa"/>
          </w:tcPr>
          <w:p w14:paraId="64EC60F9" w14:textId="77777777" w:rsidR="000D29AB" w:rsidRPr="004D4B34" w:rsidRDefault="000D29AB" w:rsidP="00EE6AE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Tamil</w:t>
            </w:r>
          </w:p>
        </w:tc>
      </w:tr>
      <w:tr w:rsidR="000D29AB" w:rsidRPr="004D4B34" w14:paraId="10AF60EA" w14:textId="77777777" w:rsidTr="000D29A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bottom w:val="single" w:sz="4" w:space="0" w:color="FFFFFF" w:themeColor="background1"/>
            </w:tcBorders>
          </w:tcPr>
          <w:p w14:paraId="54519A3D" w14:textId="77777777" w:rsidR="000D29AB" w:rsidRPr="004D4B34" w:rsidRDefault="000D29AB" w:rsidP="00EE6AE7">
            <w:pPr>
              <w:rPr>
                <w:rFonts w:cstheme="minorHAnsi"/>
                <w:b/>
              </w:rPr>
            </w:pPr>
            <w:r w:rsidRPr="004D4B34">
              <w:rPr>
                <w:rFonts w:cstheme="minorHAnsi"/>
                <w:b/>
              </w:rPr>
              <w:t>Institutions in the village (if any)</w:t>
            </w:r>
          </w:p>
        </w:tc>
        <w:tc>
          <w:tcPr>
            <w:tcW w:w="4549" w:type="dxa"/>
          </w:tcPr>
          <w:p w14:paraId="5996FAF0" w14:textId="77777777" w:rsidR="000D29AB" w:rsidRPr="004D4B34" w:rsidRDefault="000D29AB" w:rsidP="00EE6AE7">
            <w:pPr>
              <w:cnfStyle w:val="000000100000" w:firstRow="0" w:lastRow="0" w:firstColumn="0" w:lastColumn="0" w:oddVBand="0" w:evenVBand="0" w:oddHBand="1" w:evenHBand="0" w:firstRowFirstColumn="0" w:firstRowLastColumn="0" w:lastRowFirstColumn="0" w:lastRowLastColumn="0"/>
              <w:rPr>
                <w:rFonts w:cstheme="minorHAnsi"/>
              </w:rPr>
            </w:pPr>
            <w:r w:rsidRPr="004D4B34">
              <w:rPr>
                <w:rFonts w:cstheme="minorHAnsi"/>
              </w:rPr>
              <w:t>None</w:t>
            </w:r>
            <w:r>
              <w:rPr>
                <w:rFonts w:cstheme="minorHAnsi"/>
              </w:rPr>
              <w:t xml:space="preserve"> </w:t>
            </w:r>
          </w:p>
        </w:tc>
        <w:tc>
          <w:tcPr>
            <w:tcW w:w="4246" w:type="dxa"/>
          </w:tcPr>
          <w:p w14:paraId="1025AECB" w14:textId="77777777" w:rsidR="000D29AB" w:rsidRPr="004D4B34" w:rsidRDefault="000D29AB" w:rsidP="00EE6AE7">
            <w:pPr>
              <w:cnfStyle w:val="000000100000" w:firstRow="0" w:lastRow="0" w:firstColumn="0" w:lastColumn="0" w:oddVBand="0" w:evenVBand="0" w:oddHBand="1" w:evenHBand="0" w:firstRowFirstColumn="0" w:firstRowLastColumn="0" w:lastRowFirstColumn="0" w:lastRowLastColumn="0"/>
              <w:rPr>
                <w:rFonts w:cstheme="minorHAnsi"/>
              </w:rPr>
            </w:pPr>
          </w:p>
        </w:tc>
      </w:tr>
      <w:tr w:rsidR="000D29AB" w:rsidRPr="004D4B34" w14:paraId="70660ECB" w14:textId="77777777" w:rsidTr="000D29AB">
        <w:trPr>
          <w:trHeight w:val="274"/>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bottom w:val="single" w:sz="4" w:space="0" w:color="FFFFFF" w:themeColor="background1"/>
            </w:tcBorders>
          </w:tcPr>
          <w:p w14:paraId="3325A935" w14:textId="77777777" w:rsidR="000D29AB" w:rsidRPr="004D4B34" w:rsidRDefault="000D29AB" w:rsidP="00EE6AE7">
            <w:pPr>
              <w:rPr>
                <w:rFonts w:cstheme="minorHAnsi"/>
                <w:b/>
              </w:rPr>
            </w:pPr>
            <w:r w:rsidRPr="004D4B34">
              <w:rPr>
                <w:rFonts w:cstheme="minorHAnsi"/>
                <w:b/>
              </w:rPr>
              <w:t>Private toilets</w:t>
            </w:r>
          </w:p>
        </w:tc>
        <w:tc>
          <w:tcPr>
            <w:tcW w:w="4549" w:type="dxa"/>
          </w:tcPr>
          <w:p w14:paraId="46D91292" w14:textId="77777777" w:rsidR="00642F7A" w:rsidRPr="004D4B34" w:rsidRDefault="000D29AB" w:rsidP="00EE6AE7">
            <w:pPr>
              <w:cnfStyle w:val="000000000000" w:firstRow="0" w:lastRow="0" w:firstColumn="0" w:lastColumn="0" w:oddVBand="0" w:evenVBand="0" w:oddHBand="0" w:evenHBand="0" w:firstRowFirstColumn="0" w:firstRowLastColumn="0" w:lastRowFirstColumn="0" w:lastRowLastColumn="0"/>
              <w:rPr>
                <w:rFonts w:cstheme="minorHAnsi"/>
              </w:rPr>
            </w:pPr>
            <w:r w:rsidRPr="004D4B34">
              <w:rPr>
                <w:rFonts w:cstheme="minorHAnsi"/>
              </w:rPr>
              <w:t>0</w:t>
            </w:r>
            <w:r>
              <w:rPr>
                <w:rFonts w:cstheme="minorHAnsi"/>
              </w:rPr>
              <w:t xml:space="preserve"> </w:t>
            </w:r>
          </w:p>
        </w:tc>
        <w:tc>
          <w:tcPr>
            <w:tcW w:w="4246" w:type="dxa"/>
          </w:tcPr>
          <w:p w14:paraId="10AA4D59" w14:textId="77777777" w:rsidR="000D29AB" w:rsidRPr="004D4B34" w:rsidRDefault="00642F7A" w:rsidP="00EE6AE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r>
      <w:tr w:rsidR="000D29AB" w:rsidRPr="004D4B34" w14:paraId="193151AB" w14:textId="77777777" w:rsidTr="000D29A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FFFFFF" w:themeColor="background1"/>
            </w:tcBorders>
          </w:tcPr>
          <w:p w14:paraId="16527C2F" w14:textId="77777777" w:rsidR="000D29AB" w:rsidRPr="004D4B34" w:rsidRDefault="000D29AB" w:rsidP="00EE6AE7">
            <w:pPr>
              <w:rPr>
                <w:rFonts w:cstheme="minorHAnsi"/>
                <w:b/>
              </w:rPr>
            </w:pPr>
            <w:r w:rsidRPr="004D4B34">
              <w:rPr>
                <w:rFonts w:cstheme="minorHAnsi"/>
                <w:b/>
              </w:rPr>
              <w:t>Community toilet</w:t>
            </w:r>
          </w:p>
        </w:tc>
        <w:tc>
          <w:tcPr>
            <w:tcW w:w="4549" w:type="dxa"/>
          </w:tcPr>
          <w:p w14:paraId="7572C30E" w14:textId="77777777" w:rsidR="000D29AB" w:rsidRPr="004D4B34" w:rsidRDefault="000D29AB" w:rsidP="00EE6AE7">
            <w:pPr>
              <w:cnfStyle w:val="000000100000" w:firstRow="0" w:lastRow="0" w:firstColumn="0" w:lastColumn="0" w:oddVBand="0" w:evenVBand="0" w:oddHBand="1" w:evenHBand="0" w:firstRowFirstColumn="0" w:firstRowLastColumn="0" w:lastRowFirstColumn="0" w:lastRowLastColumn="0"/>
              <w:rPr>
                <w:rFonts w:cstheme="minorHAnsi"/>
              </w:rPr>
            </w:pPr>
            <w:r w:rsidRPr="004D4B34">
              <w:rPr>
                <w:rFonts w:cstheme="minorHAnsi"/>
              </w:rPr>
              <w:t>1 CT but not used</w:t>
            </w:r>
          </w:p>
        </w:tc>
        <w:tc>
          <w:tcPr>
            <w:tcW w:w="4246" w:type="dxa"/>
          </w:tcPr>
          <w:p w14:paraId="4EB1E1D4" w14:textId="77777777" w:rsidR="000D29AB" w:rsidRPr="004D4B34" w:rsidRDefault="000D29AB" w:rsidP="00EE6AE7">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1416C3D2" w14:textId="77777777" w:rsidR="00076D3D" w:rsidRDefault="00076D3D" w:rsidP="00076D3D">
      <w:pPr>
        <w:pStyle w:val="ListParagraph"/>
        <w:rPr>
          <w:rFonts w:cstheme="minorHAnsi"/>
          <w:b/>
        </w:rPr>
      </w:pPr>
    </w:p>
    <w:p w14:paraId="486319B1" w14:textId="77777777" w:rsidR="00D003D8" w:rsidRPr="004D4B34" w:rsidRDefault="00D003D8" w:rsidP="00D003D8">
      <w:pPr>
        <w:pStyle w:val="ListParagraph"/>
        <w:numPr>
          <w:ilvl w:val="0"/>
          <w:numId w:val="6"/>
        </w:numPr>
        <w:rPr>
          <w:rFonts w:cstheme="minorHAnsi"/>
          <w:b/>
        </w:rPr>
      </w:pPr>
      <w:r w:rsidRPr="004D4B34">
        <w:rPr>
          <w:rFonts w:cstheme="minorHAnsi"/>
          <w:b/>
        </w:rPr>
        <w:t xml:space="preserve"> Water supply and demand</w:t>
      </w:r>
    </w:p>
    <w:tbl>
      <w:tblPr>
        <w:tblStyle w:val="MediumGrid3-Accent5"/>
        <w:tblpPr w:leftFromText="180" w:rightFromText="180" w:vertAnchor="text" w:horzAnchor="page" w:tblpX="919" w:tblpY="487"/>
        <w:tblW w:w="5205" w:type="pct"/>
        <w:tblLook w:val="04A0" w:firstRow="1" w:lastRow="0" w:firstColumn="1" w:lastColumn="0" w:noHBand="0" w:noVBand="1"/>
      </w:tblPr>
      <w:tblGrid>
        <w:gridCol w:w="4189"/>
        <w:gridCol w:w="2296"/>
        <w:gridCol w:w="2414"/>
        <w:gridCol w:w="2411"/>
        <w:gridCol w:w="2406"/>
      </w:tblGrid>
      <w:tr w:rsidR="002B1A57" w:rsidRPr="004D4B34" w14:paraId="1607DBC7" w14:textId="77777777" w:rsidTr="00063A91">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27" w:type="pct"/>
            <w:tcBorders>
              <w:bottom w:val="single" w:sz="18" w:space="0" w:color="F79646" w:themeColor="accent6"/>
            </w:tcBorders>
            <w:shd w:val="clear" w:color="auto" w:fill="DDD9C3" w:themeFill="background2" w:themeFillShade="E6"/>
          </w:tcPr>
          <w:p w14:paraId="1CDD834E" w14:textId="77777777" w:rsidR="00B9584F" w:rsidRPr="004D4B34" w:rsidRDefault="00B9584F" w:rsidP="00B9584F">
            <w:pPr>
              <w:rPr>
                <w:rFonts w:cstheme="minorHAnsi"/>
                <w:color w:val="000000" w:themeColor="text1"/>
              </w:rPr>
            </w:pPr>
            <w:r w:rsidRPr="004D4B34">
              <w:rPr>
                <w:rFonts w:cstheme="minorHAnsi"/>
                <w:color w:val="000000" w:themeColor="text1"/>
              </w:rPr>
              <w:t>Village Name</w:t>
            </w:r>
          </w:p>
        </w:tc>
        <w:tc>
          <w:tcPr>
            <w:tcW w:w="1717" w:type="pct"/>
            <w:gridSpan w:val="2"/>
            <w:tcBorders>
              <w:bottom w:val="single" w:sz="4" w:space="0" w:color="auto"/>
            </w:tcBorders>
            <w:shd w:val="clear" w:color="auto" w:fill="DDD9C3" w:themeFill="background2" w:themeFillShade="E6"/>
          </w:tcPr>
          <w:p w14:paraId="7902FF4E" w14:textId="77777777" w:rsidR="00B9584F" w:rsidRPr="004D4B34" w:rsidRDefault="00B9584F" w:rsidP="00B9584F">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Dhobikana</w:t>
            </w:r>
          </w:p>
        </w:tc>
        <w:tc>
          <w:tcPr>
            <w:tcW w:w="1756" w:type="pct"/>
            <w:gridSpan w:val="2"/>
            <w:tcBorders>
              <w:bottom w:val="single" w:sz="4" w:space="0" w:color="auto"/>
            </w:tcBorders>
            <w:shd w:val="clear" w:color="auto" w:fill="DDD9C3" w:themeFill="background2" w:themeFillShade="E6"/>
          </w:tcPr>
          <w:p w14:paraId="0309477B" w14:textId="77777777" w:rsidR="00B9584F" w:rsidRPr="004D4B34" w:rsidRDefault="00526C20" w:rsidP="00B9584F">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Shiva Cottage</w:t>
            </w:r>
          </w:p>
        </w:tc>
      </w:tr>
      <w:tr w:rsidR="00283EA0" w:rsidRPr="004D4B34" w14:paraId="0DABA3B3" w14:textId="77777777" w:rsidTr="00063A91">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27" w:type="pct"/>
            <w:tcBorders>
              <w:top w:val="single" w:sz="18" w:space="0" w:color="F79646" w:themeColor="accent6"/>
            </w:tcBorders>
            <w:shd w:val="clear" w:color="auto" w:fill="31849B" w:themeFill="accent5" w:themeFillShade="BF"/>
          </w:tcPr>
          <w:p w14:paraId="46872D92" w14:textId="77777777" w:rsidR="00283EA0" w:rsidRPr="004D4B34" w:rsidRDefault="00283EA0" w:rsidP="00283EA0">
            <w:pPr>
              <w:rPr>
                <w:rFonts w:cstheme="minorHAnsi"/>
              </w:rPr>
            </w:pPr>
            <w:r w:rsidRPr="004D4B34">
              <w:rPr>
                <w:rFonts w:cstheme="minorHAnsi"/>
              </w:rPr>
              <w:t>Seasons</w:t>
            </w:r>
          </w:p>
        </w:tc>
        <w:tc>
          <w:tcPr>
            <w:tcW w:w="837" w:type="pct"/>
            <w:tcBorders>
              <w:top w:val="single" w:sz="18" w:space="0" w:color="F79646" w:themeColor="accent6"/>
            </w:tcBorders>
          </w:tcPr>
          <w:p w14:paraId="4AEC276F" w14:textId="77777777" w:rsidR="00283EA0" w:rsidRPr="004D4B34" w:rsidRDefault="00283EA0" w:rsidP="00283EA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Monsoon</w:t>
            </w:r>
          </w:p>
        </w:tc>
        <w:tc>
          <w:tcPr>
            <w:tcW w:w="880" w:type="pct"/>
            <w:tcBorders>
              <w:top w:val="single" w:sz="18" w:space="0" w:color="F79646" w:themeColor="accent6"/>
            </w:tcBorders>
            <w:shd w:val="clear" w:color="auto" w:fill="FBD4B4" w:themeFill="accent6" w:themeFillTint="66"/>
          </w:tcPr>
          <w:p w14:paraId="60B1AEA8" w14:textId="77777777" w:rsidR="00283EA0" w:rsidRPr="004D4B34" w:rsidRDefault="00283EA0" w:rsidP="00283EA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Summer (in liters)</w:t>
            </w:r>
          </w:p>
        </w:tc>
        <w:tc>
          <w:tcPr>
            <w:tcW w:w="879" w:type="pct"/>
            <w:tcBorders>
              <w:top w:val="single" w:sz="18" w:space="0" w:color="F79646" w:themeColor="accent6"/>
            </w:tcBorders>
          </w:tcPr>
          <w:p w14:paraId="1B863B00" w14:textId="77777777" w:rsidR="00283EA0" w:rsidRPr="004D4B34" w:rsidRDefault="00283EA0" w:rsidP="00283EA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Monsoon</w:t>
            </w:r>
          </w:p>
        </w:tc>
        <w:tc>
          <w:tcPr>
            <w:tcW w:w="877" w:type="pct"/>
            <w:tcBorders>
              <w:top w:val="single" w:sz="18" w:space="0" w:color="F79646" w:themeColor="accent6"/>
            </w:tcBorders>
            <w:shd w:val="clear" w:color="auto" w:fill="FBD4B4" w:themeFill="accent6" w:themeFillTint="66"/>
          </w:tcPr>
          <w:p w14:paraId="07922BEC" w14:textId="77777777" w:rsidR="00283EA0" w:rsidRPr="004D4B34" w:rsidRDefault="00283EA0" w:rsidP="00283EA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Summer (in liters)</w:t>
            </w:r>
          </w:p>
        </w:tc>
      </w:tr>
      <w:tr w:rsidR="00283EA0" w:rsidRPr="004D4B34" w14:paraId="3E2C7DAD" w14:textId="77777777" w:rsidTr="00063A91">
        <w:trPr>
          <w:trHeight w:val="614"/>
        </w:trPr>
        <w:tc>
          <w:tcPr>
            <w:cnfStyle w:val="001000000000" w:firstRow="0" w:lastRow="0" w:firstColumn="1" w:lastColumn="0" w:oddVBand="0" w:evenVBand="0" w:oddHBand="0" w:evenHBand="0" w:firstRowFirstColumn="0" w:firstRowLastColumn="0" w:lastRowFirstColumn="0" w:lastRowLastColumn="0"/>
            <w:tcW w:w="1527" w:type="pct"/>
            <w:shd w:val="clear" w:color="auto" w:fill="215868" w:themeFill="accent5" w:themeFillShade="80"/>
          </w:tcPr>
          <w:p w14:paraId="0CB3CEE4" w14:textId="77777777" w:rsidR="00283EA0" w:rsidRPr="004D4B34" w:rsidRDefault="00283EA0" w:rsidP="00283EA0">
            <w:pPr>
              <w:rPr>
                <w:rFonts w:cstheme="minorHAnsi"/>
                <w:b w:val="0"/>
              </w:rPr>
            </w:pPr>
            <w:r w:rsidRPr="004D4B34">
              <w:rPr>
                <w:rFonts w:cstheme="minorHAnsi"/>
                <w:b w:val="0"/>
              </w:rPr>
              <w:t xml:space="preserve">Average daily water demand of the village </w:t>
            </w:r>
          </w:p>
          <w:p w14:paraId="6914B188" w14:textId="77777777" w:rsidR="00283EA0" w:rsidRPr="004D4B34" w:rsidRDefault="00283EA0" w:rsidP="00283EA0">
            <w:pPr>
              <w:rPr>
                <w:rFonts w:cstheme="minorHAnsi"/>
                <w:b w:val="0"/>
              </w:rPr>
            </w:pPr>
            <w:r w:rsidRPr="004D4B34">
              <w:rPr>
                <w:rFonts w:cstheme="minorHAnsi"/>
                <w:b w:val="0"/>
              </w:rPr>
              <w:t>(Liters per day)</w:t>
            </w:r>
          </w:p>
        </w:tc>
        <w:tc>
          <w:tcPr>
            <w:tcW w:w="837" w:type="pct"/>
            <w:vAlign w:val="center"/>
          </w:tcPr>
          <w:p w14:paraId="59EB8ACB" w14:textId="77777777" w:rsidR="00283EA0" w:rsidRPr="004D4B34" w:rsidRDefault="00375913"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r w:rsidR="00882C0F">
              <w:rPr>
                <w:rFonts w:cstheme="minorHAnsi"/>
              </w:rPr>
              <w:t>000</w:t>
            </w:r>
          </w:p>
        </w:tc>
        <w:tc>
          <w:tcPr>
            <w:tcW w:w="880" w:type="pct"/>
            <w:shd w:val="clear" w:color="auto" w:fill="FBD4B4" w:themeFill="accent6" w:themeFillTint="66"/>
            <w:vAlign w:val="center"/>
          </w:tcPr>
          <w:p w14:paraId="3C386629" w14:textId="77777777" w:rsidR="00283EA0" w:rsidRPr="004D4B34" w:rsidRDefault="00F61CA3"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14000</w:t>
            </w:r>
          </w:p>
        </w:tc>
        <w:tc>
          <w:tcPr>
            <w:tcW w:w="879" w:type="pct"/>
            <w:vAlign w:val="center"/>
          </w:tcPr>
          <w:p w14:paraId="5AB4199F" w14:textId="77777777" w:rsidR="00283EA0" w:rsidRPr="004D4B34" w:rsidRDefault="00377944"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r w:rsidR="00CB7F99">
              <w:rPr>
                <w:rFonts w:cstheme="minorHAnsi"/>
              </w:rPr>
              <w:t>000</w:t>
            </w:r>
          </w:p>
        </w:tc>
        <w:tc>
          <w:tcPr>
            <w:tcW w:w="877" w:type="pct"/>
            <w:shd w:val="clear" w:color="auto" w:fill="FBD4B4" w:themeFill="accent6" w:themeFillTint="66"/>
            <w:vAlign w:val="center"/>
          </w:tcPr>
          <w:p w14:paraId="4A47C3B9" w14:textId="77777777" w:rsidR="00283EA0" w:rsidRPr="004D4B34" w:rsidRDefault="00377944"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w:t>
            </w:r>
            <w:r w:rsidR="00CB7F99">
              <w:rPr>
                <w:rFonts w:cstheme="minorHAnsi"/>
              </w:rPr>
              <w:t>000</w:t>
            </w:r>
          </w:p>
        </w:tc>
      </w:tr>
      <w:tr w:rsidR="00063A91" w:rsidRPr="004D4B34" w14:paraId="6C598E3E" w14:textId="77777777" w:rsidTr="00063A91">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27" w:type="pct"/>
            <w:shd w:val="clear" w:color="auto" w:fill="215868" w:themeFill="accent5" w:themeFillShade="80"/>
          </w:tcPr>
          <w:p w14:paraId="4BDE3E26" w14:textId="77777777" w:rsidR="00063A91" w:rsidRPr="004D4B34" w:rsidRDefault="00063A91" w:rsidP="00063A91">
            <w:pPr>
              <w:rPr>
                <w:rFonts w:cstheme="minorHAnsi"/>
                <w:b w:val="0"/>
              </w:rPr>
            </w:pPr>
            <w:r w:rsidRPr="004D4B34">
              <w:rPr>
                <w:rFonts w:cstheme="minorHAnsi"/>
                <w:b w:val="0"/>
              </w:rPr>
              <w:lastRenderedPageBreak/>
              <w:t xml:space="preserve">Average daily water supply in the village </w:t>
            </w:r>
          </w:p>
          <w:p w14:paraId="28030BA7" w14:textId="77777777" w:rsidR="00063A91" w:rsidRPr="004D4B34" w:rsidRDefault="00063A91" w:rsidP="00063A91">
            <w:pPr>
              <w:rPr>
                <w:rFonts w:cstheme="minorHAnsi"/>
                <w:b w:val="0"/>
              </w:rPr>
            </w:pPr>
            <w:r w:rsidRPr="004D4B34">
              <w:rPr>
                <w:rFonts w:cstheme="minorHAnsi"/>
                <w:b w:val="0"/>
              </w:rPr>
              <w:t>(Liters per day)</w:t>
            </w:r>
            <w:r w:rsidRPr="004D4B34">
              <w:rPr>
                <w:rFonts w:cstheme="minorHAnsi"/>
                <w:b w:val="0"/>
              </w:rPr>
              <w:tab/>
            </w:r>
          </w:p>
        </w:tc>
        <w:tc>
          <w:tcPr>
            <w:tcW w:w="837" w:type="pct"/>
            <w:vAlign w:val="center"/>
          </w:tcPr>
          <w:p w14:paraId="17E2C2F6" w14:textId="77777777" w:rsidR="00063A91" w:rsidRPr="004D4B34" w:rsidRDefault="00063A91" w:rsidP="00063A9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C7D8F">
              <w:rPr>
                <w:rFonts w:cstheme="minorHAnsi"/>
                <w:highlight w:val="yellow"/>
              </w:rPr>
              <w:t>10000</w:t>
            </w:r>
          </w:p>
        </w:tc>
        <w:tc>
          <w:tcPr>
            <w:tcW w:w="880" w:type="pct"/>
            <w:shd w:val="clear" w:color="auto" w:fill="FDE9D9" w:themeFill="accent6" w:themeFillTint="33"/>
            <w:vAlign w:val="center"/>
          </w:tcPr>
          <w:p w14:paraId="715E212B" w14:textId="77777777" w:rsidR="00063A91" w:rsidRPr="004D4B34" w:rsidRDefault="00063A91" w:rsidP="00063A9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DD79FB">
              <w:rPr>
                <w:rFonts w:cstheme="minorHAnsi"/>
                <w:highlight w:val="yellow"/>
              </w:rPr>
              <w:t>How much??</w:t>
            </w:r>
          </w:p>
        </w:tc>
        <w:tc>
          <w:tcPr>
            <w:tcW w:w="879" w:type="pct"/>
            <w:vAlign w:val="center"/>
          </w:tcPr>
          <w:p w14:paraId="432B6B9A" w14:textId="77777777" w:rsidR="00063A91" w:rsidRPr="004D4B34" w:rsidRDefault="00063A91" w:rsidP="00063A9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DD79FB">
              <w:rPr>
                <w:rFonts w:cstheme="minorHAnsi"/>
                <w:highlight w:val="yellow"/>
              </w:rPr>
              <w:t>How much??</w:t>
            </w:r>
          </w:p>
        </w:tc>
        <w:tc>
          <w:tcPr>
            <w:tcW w:w="877" w:type="pct"/>
            <w:shd w:val="clear" w:color="auto" w:fill="FDE9D9" w:themeFill="accent6" w:themeFillTint="33"/>
            <w:vAlign w:val="center"/>
          </w:tcPr>
          <w:p w14:paraId="73CBCBE2" w14:textId="77777777" w:rsidR="00063A91" w:rsidRPr="004D4B34" w:rsidRDefault="00745582" w:rsidP="00063A9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DD79FB">
              <w:rPr>
                <w:rFonts w:cstheme="minorHAnsi"/>
                <w:highlight w:val="yellow"/>
              </w:rPr>
              <w:t>How much??</w:t>
            </w:r>
          </w:p>
        </w:tc>
      </w:tr>
      <w:tr w:rsidR="00283EA0" w:rsidRPr="004D4B34" w14:paraId="660B42FF" w14:textId="77777777" w:rsidTr="00063A91">
        <w:trPr>
          <w:trHeight w:val="634"/>
        </w:trPr>
        <w:tc>
          <w:tcPr>
            <w:cnfStyle w:val="001000000000" w:firstRow="0" w:lastRow="0" w:firstColumn="1" w:lastColumn="0" w:oddVBand="0" w:evenVBand="0" w:oddHBand="0" w:evenHBand="0" w:firstRowFirstColumn="0" w:firstRowLastColumn="0" w:lastRowFirstColumn="0" w:lastRowLastColumn="0"/>
            <w:tcW w:w="1527" w:type="pct"/>
            <w:tcBorders>
              <w:bottom w:val="single" w:sz="18" w:space="0" w:color="F79646" w:themeColor="accent6"/>
            </w:tcBorders>
            <w:shd w:val="clear" w:color="auto" w:fill="215868" w:themeFill="accent5" w:themeFillShade="80"/>
          </w:tcPr>
          <w:p w14:paraId="42B2C527" w14:textId="77777777" w:rsidR="00283EA0" w:rsidRPr="004D4B34" w:rsidRDefault="00283EA0" w:rsidP="00283EA0">
            <w:pPr>
              <w:rPr>
                <w:rFonts w:cstheme="minorHAnsi"/>
                <w:b w:val="0"/>
              </w:rPr>
            </w:pPr>
            <w:r w:rsidRPr="004D4B34">
              <w:rPr>
                <w:rFonts w:cstheme="minorHAnsi"/>
                <w:b w:val="0"/>
              </w:rPr>
              <w:t xml:space="preserve">Average daily </w:t>
            </w:r>
            <w:r w:rsidRPr="004D4B34">
              <w:rPr>
                <w:rFonts w:cstheme="minorHAnsi"/>
                <w:b w:val="0"/>
                <w:u w:val="single"/>
              </w:rPr>
              <w:t>shortfall/surplus</w:t>
            </w:r>
            <w:r w:rsidRPr="004D4B34">
              <w:rPr>
                <w:rFonts w:cstheme="minorHAnsi"/>
                <w:b w:val="0"/>
              </w:rPr>
              <w:t xml:space="preserve"> in water supply in the village (Liters per day)</w:t>
            </w:r>
          </w:p>
        </w:tc>
        <w:tc>
          <w:tcPr>
            <w:tcW w:w="837" w:type="pct"/>
            <w:tcBorders>
              <w:bottom w:val="single" w:sz="18" w:space="0" w:color="F79646" w:themeColor="accent6"/>
            </w:tcBorders>
            <w:vAlign w:val="center"/>
          </w:tcPr>
          <w:p w14:paraId="5F4240E8" w14:textId="77777777" w:rsidR="00283EA0" w:rsidRPr="004D4B34" w:rsidRDefault="00283EA0"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80" w:type="pct"/>
            <w:tcBorders>
              <w:bottom w:val="single" w:sz="18" w:space="0" w:color="F79646" w:themeColor="accent6"/>
            </w:tcBorders>
            <w:shd w:val="clear" w:color="auto" w:fill="FBD4B4" w:themeFill="accent6" w:themeFillTint="66"/>
            <w:vAlign w:val="center"/>
          </w:tcPr>
          <w:p w14:paraId="0BC0F906" w14:textId="77777777" w:rsidR="00283EA0" w:rsidRPr="004D4B34" w:rsidRDefault="00283EA0"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79" w:type="pct"/>
            <w:tcBorders>
              <w:bottom w:val="single" w:sz="18" w:space="0" w:color="F79646" w:themeColor="accent6"/>
            </w:tcBorders>
            <w:vAlign w:val="center"/>
          </w:tcPr>
          <w:p w14:paraId="051E0E82" w14:textId="77777777" w:rsidR="00283EA0" w:rsidRPr="004D4B34" w:rsidRDefault="00283EA0"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77" w:type="pct"/>
            <w:tcBorders>
              <w:bottom w:val="single" w:sz="18" w:space="0" w:color="F79646" w:themeColor="accent6"/>
            </w:tcBorders>
            <w:shd w:val="clear" w:color="auto" w:fill="FBD4B4" w:themeFill="accent6" w:themeFillTint="66"/>
            <w:vAlign w:val="center"/>
          </w:tcPr>
          <w:p w14:paraId="6D1F54F6" w14:textId="77777777" w:rsidR="00283EA0" w:rsidRPr="004D4B34" w:rsidRDefault="00283EA0" w:rsidP="00283EA0">
            <w:pPr>
              <w:jc w:val="right"/>
              <w:cnfStyle w:val="000000000000" w:firstRow="0" w:lastRow="0" w:firstColumn="0" w:lastColumn="0" w:oddVBand="0" w:evenVBand="0" w:oddHBand="0" w:evenHBand="0" w:firstRowFirstColumn="0" w:firstRowLastColumn="0" w:lastRowFirstColumn="0" w:lastRowLastColumn="0"/>
              <w:rPr>
                <w:rFonts w:cstheme="minorHAnsi"/>
              </w:rPr>
            </w:pPr>
          </w:p>
        </w:tc>
      </w:tr>
    </w:tbl>
    <w:p w14:paraId="5916248D" w14:textId="77777777" w:rsidR="009001E0" w:rsidRPr="004D4B34" w:rsidRDefault="009001E0" w:rsidP="00D003D8">
      <w:pPr>
        <w:rPr>
          <w:rFonts w:cstheme="minorHAnsi"/>
        </w:rPr>
      </w:pPr>
    </w:p>
    <w:p w14:paraId="41850EFD" w14:textId="77777777" w:rsidR="00D003D8" w:rsidRPr="004D4B34" w:rsidRDefault="00D003D8" w:rsidP="00D003D8">
      <w:pPr>
        <w:pStyle w:val="ListParagraph"/>
        <w:numPr>
          <w:ilvl w:val="0"/>
          <w:numId w:val="6"/>
        </w:numPr>
        <w:rPr>
          <w:rFonts w:cstheme="minorHAnsi"/>
          <w:b/>
        </w:rPr>
      </w:pPr>
      <w:r w:rsidRPr="004D4B34">
        <w:rPr>
          <w:rFonts w:cstheme="minorHAnsi"/>
          <w:b/>
        </w:rPr>
        <w:t xml:space="preserve">Water Storage facilities </w:t>
      </w:r>
    </w:p>
    <w:p w14:paraId="289CCA9E" w14:textId="77777777" w:rsidR="00D003D8" w:rsidRPr="004D4B34" w:rsidRDefault="00D003D8" w:rsidP="00D003D8">
      <w:pPr>
        <w:rPr>
          <w:rFonts w:cstheme="minorHAnsi"/>
        </w:rPr>
      </w:pPr>
      <w:r w:rsidRPr="004D4B34">
        <w:rPr>
          <w:rFonts w:cstheme="minorHAnsi"/>
        </w:rPr>
        <w:t xml:space="preserve">(a). Water Storage facilities in a household in the village </w:t>
      </w:r>
    </w:p>
    <w:tbl>
      <w:tblPr>
        <w:tblStyle w:val="LightShading-Accent5"/>
        <w:tblpPr w:leftFromText="180" w:rightFromText="180" w:vertAnchor="text" w:horzAnchor="margin" w:tblpY="59"/>
        <w:tblW w:w="13176" w:type="dxa"/>
        <w:tblBorders>
          <w:right w:val="single" w:sz="8" w:space="0" w:color="4BACC6" w:themeColor="accent5"/>
        </w:tblBorders>
        <w:tblLayout w:type="fixed"/>
        <w:tblLook w:val="0000" w:firstRow="0" w:lastRow="0" w:firstColumn="0" w:lastColumn="0" w:noHBand="0" w:noVBand="0"/>
      </w:tblPr>
      <w:tblGrid>
        <w:gridCol w:w="4810"/>
        <w:gridCol w:w="4087"/>
        <w:gridCol w:w="4279"/>
      </w:tblGrid>
      <w:tr w:rsidR="00D36E5E" w:rsidRPr="004D4B34" w14:paraId="411463E9" w14:textId="77777777" w:rsidTr="00E11953">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4810" w:type="dxa"/>
            <w:tcBorders>
              <w:top w:val="single" w:sz="8" w:space="0" w:color="4BACC6" w:themeColor="accent5"/>
              <w:right w:val="single" w:sz="8" w:space="0" w:color="4BACC6" w:themeColor="accent5"/>
            </w:tcBorders>
            <w:shd w:val="clear" w:color="auto" w:fill="BFBFBF" w:themeFill="background1" w:themeFillShade="BF"/>
          </w:tcPr>
          <w:p w14:paraId="2215C68C" w14:textId="77777777" w:rsidR="00D36E5E" w:rsidRPr="004D4B34" w:rsidRDefault="00D36E5E" w:rsidP="00D36E5E">
            <w:pPr>
              <w:rPr>
                <w:rFonts w:cstheme="minorHAnsi"/>
                <w:color w:val="000000" w:themeColor="text1"/>
              </w:rPr>
            </w:pPr>
            <w:r w:rsidRPr="004D4B34">
              <w:rPr>
                <w:rFonts w:cstheme="minorHAnsi"/>
                <w:color w:val="000000" w:themeColor="text1"/>
              </w:rPr>
              <w:t>Village Name</w:t>
            </w:r>
          </w:p>
        </w:tc>
        <w:tc>
          <w:tcPr>
            <w:tcW w:w="4087"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BFBFBF" w:themeFill="background1" w:themeFillShade="BF"/>
          </w:tcPr>
          <w:p w14:paraId="386EB6B6" w14:textId="77777777" w:rsidR="00D36E5E" w:rsidRPr="004D4B34" w:rsidRDefault="00D36E5E" w:rsidP="00D36E5E">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Pr>
                <w:rFonts w:cstheme="minorHAnsi"/>
                <w:color w:val="auto"/>
              </w:rPr>
              <w:t>Dhobikana</w:t>
            </w:r>
          </w:p>
        </w:tc>
        <w:tc>
          <w:tcPr>
            <w:cnfStyle w:val="000010000000" w:firstRow="0" w:lastRow="0" w:firstColumn="0" w:lastColumn="0" w:oddVBand="1" w:evenVBand="0" w:oddHBand="0" w:evenHBand="0" w:firstRowFirstColumn="0" w:firstRowLastColumn="0" w:lastRowFirstColumn="0" w:lastRowLastColumn="0"/>
            <w:tcW w:w="4279" w:type="dxa"/>
            <w:tcBorders>
              <w:top w:val="single" w:sz="8" w:space="0" w:color="4BACC6" w:themeColor="accent5"/>
              <w:left w:val="single" w:sz="8" w:space="0" w:color="4BACC6" w:themeColor="accent5"/>
              <w:bottom w:val="single" w:sz="8" w:space="0" w:color="4BACC6" w:themeColor="accent5"/>
            </w:tcBorders>
            <w:shd w:val="clear" w:color="auto" w:fill="BFBFBF" w:themeFill="background1" w:themeFillShade="BF"/>
          </w:tcPr>
          <w:p w14:paraId="0A643365" w14:textId="77777777" w:rsidR="00D36E5E" w:rsidRPr="004D4B34" w:rsidRDefault="00D36E5E" w:rsidP="00D36E5E">
            <w:pPr>
              <w:jc w:val="center"/>
              <w:rPr>
                <w:rFonts w:cstheme="minorHAnsi"/>
                <w:color w:val="auto"/>
              </w:rPr>
            </w:pPr>
            <w:r>
              <w:rPr>
                <w:rFonts w:cstheme="minorHAnsi"/>
                <w:color w:val="auto"/>
              </w:rPr>
              <w:t>Shiva Cottage</w:t>
            </w:r>
          </w:p>
        </w:tc>
      </w:tr>
      <w:tr w:rsidR="006E3021" w:rsidRPr="004D4B34" w14:paraId="0ADC6304" w14:textId="77777777" w:rsidTr="00BE291C">
        <w:trPr>
          <w:trHeight w:val="458"/>
        </w:trPr>
        <w:tc>
          <w:tcPr>
            <w:cnfStyle w:val="000010000000" w:firstRow="0" w:lastRow="0" w:firstColumn="0" w:lastColumn="0" w:oddVBand="1" w:evenVBand="0" w:oddHBand="0" w:evenHBand="0" w:firstRowFirstColumn="0" w:firstRowLastColumn="0" w:lastRowFirstColumn="0" w:lastRowLastColumn="0"/>
            <w:tcW w:w="4810" w:type="dxa"/>
            <w:shd w:val="clear" w:color="auto" w:fill="215868" w:themeFill="accent5" w:themeFillShade="80"/>
          </w:tcPr>
          <w:p w14:paraId="4649C0A7" w14:textId="77777777" w:rsidR="006E3021" w:rsidRPr="004D4B34" w:rsidRDefault="006E3021" w:rsidP="00EE6AE7">
            <w:pPr>
              <w:pStyle w:val="TableContents"/>
              <w:rPr>
                <w:rFonts w:asciiTheme="minorHAnsi" w:hAnsiTheme="minorHAnsi" w:cstheme="minorHAnsi"/>
                <w:color w:val="FFFFFF" w:themeColor="background1"/>
                <w:sz w:val="22"/>
                <w:szCs w:val="22"/>
              </w:rPr>
            </w:pPr>
            <w:r w:rsidRPr="004D4B34">
              <w:rPr>
                <w:rFonts w:asciiTheme="minorHAnsi" w:hAnsiTheme="minorHAnsi" w:cstheme="minorHAnsi"/>
                <w:color w:val="FFFFFF" w:themeColor="background1"/>
                <w:sz w:val="22"/>
                <w:szCs w:val="22"/>
              </w:rPr>
              <w:t>Households harvesting rain water at home</w:t>
            </w:r>
          </w:p>
        </w:tc>
        <w:tc>
          <w:tcPr>
            <w:tcW w:w="4087" w:type="dxa"/>
            <w:tcBorders>
              <w:top w:val="single" w:sz="8" w:space="0" w:color="4BACC6" w:themeColor="accent5"/>
              <w:bottom w:val="single" w:sz="8" w:space="0" w:color="4BACC6" w:themeColor="accent5"/>
            </w:tcBorders>
          </w:tcPr>
          <w:p w14:paraId="1670ACCC" w14:textId="77777777" w:rsidR="006E3021" w:rsidRPr="004D4B34" w:rsidRDefault="006E3021"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harvesting done at Dhobikana village.</w:t>
            </w:r>
          </w:p>
        </w:tc>
        <w:tc>
          <w:tcPr>
            <w:cnfStyle w:val="000010000000" w:firstRow="0" w:lastRow="0" w:firstColumn="0" w:lastColumn="0" w:oddVBand="1" w:evenVBand="0" w:oddHBand="0" w:evenHBand="0" w:firstRowFirstColumn="0" w:firstRowLastColumn="0" w:lastRowFirstColumn="0" w:lastRowLastColumn="0"/>
            <w:tcW w:w="4279" w:type="dxa"/>
            <w:tcBorders>
              <w:top w:val="single" w:sz="8" w:space="0" w:color="4BACC6" w:themeColor="accent5"/>
              <w:bottom w:val="single" w:sz="8" w:space="0" w:color="4BACC6" w:themeColor="accent5"/>
            </w:tcBorders>
          </w:tcPr>
          <w:p w14:paraId="7BA1D7B0" w14:textId="77777777" w:rsidR="006E3021" w:rsidRDefault="006E79B9" w:rsidP="00EE6AE7">
            <w:pPr>
              <w:pStyle w:val="TableCont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 – 4 to 5 houses in Shiva cottage</w:t>
            </w:r>
          </w:p>
        </w:tc>
      </w:tr>
      <w:tr w:rsidR="006E3021" w:rsidRPr="004D4B34" w14:paraId="375DBE7A" w14:textId="77777777" w:rsidTr="00BE291C">
        <w:trPr>
          <w:cnfStyle w:val="000000100000" w:firstRow="0" w:lastRow="0" w:firstColumn="0" w:lastColumn="0" w:oddVBand="0" w:evenVBand="0" w:oddHBand="1" w:evenHBand="0" w:firstRowFirstColumn="0" w:firstRowLastColumn="0" w:lastRowFirstColumn="0" w:lastRowLastColumn="0"/>
          <w:trHeight w:val="486"/>
        </w:trPr>
        <w:tc>
          <w:tcPr>
            <w:cnfStyle w:val="000010000000" w:firstRow="0" w:lastRow="0" w:firstColumn="0" w:lastColumn="0" w:oddVBand="1" w:evenVBand="0" w:oddHBand="0" w:evenHBand="0" w:firstRowFirstColumn="0" w:firstRowLastColumn="0" w:lastRowFirstColumn="0" w:lastRowLastColumn="0"/>
            <w:tcW w:w="4810" w:type="dxa"/>
            <w:shd w:val="clear" w:color="auto" w:fill="215868" w:themeFill="accent5" w:themeFillShade="80"/>
          </w:tcPr>
          <w:p w14:paraId="43CF4F78" w14:textId="77777777" w:rsidR="006E3021" w:rsidRPr="004D4B34" w:rsidRDefault="006E3021" w:rsidP="00EE6AE7">
            <w:pPr>
              <w:pStyle w:val="TableContents"/>
              <w:snapToGrid w:val="0"/>
              <w:rPr>
                <w:rFonts w:asciiTheme="minorHAnsi" w:hAnsiTheme="minorHAnsi" w:cstheme="minorHAnsi"/>
                <w:color w:val="FFFFFF" w:themeColor="background1"/>
                <w:sz w:val="22"/>
                <w:szCs w:val="22"/>
              </w:rPr>
            </w:pPr>
            <w:r w:rsidRPr="004D4B34">
              <w:rPr>
                <w:rFonts w:asciiTheme="minorHAnsi" w:hAnsiTheme="minorHAnsi" w:cstheme="minorHAnsi"/>
                <w:color w:val="FFFFFF" w:themeColor="background1"/>
                <w:sz w:val="22"/>
                <w:szCs w:val="22"/>
              </w:rPr>
              <w:t>Average water storage capacity in a household (in litres)</w:t>
            </w:r>
          </w:p>
        </w:tc>
        <w:tc>
          <w:tcPr>
            <w:tcW w:w="4087" w:type="dxa"/>
            <w:tcBorders>
              <w:top w:val="single" w:sz="8" w:space="0" w:color="4BACC6" w:themeColor="accent5"/>
              <w:bottom w:val="single" w:sz="8" w:space="0" w:color="4BACC6" w:themeColor="accent5"/>
            </w:tcBorders>
          </w:tcPr>
          <w:p w14:paraId="03287F38" w14:textId="77777777" w:rsidR="006E3021" w:rsidRPr="004D4B34" w:rsidRDefault="006E3021" w:rsidP="00EE6AE7">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450 litres</w:t>
            </w:r>
          </w:p>
        </w:tc>
        <w:tc>
          <w:tcPr>
            <w:cnfStyle w:val="000010000000" w:firstRow="0" w:lastRow="0" w:firstColumn="0" w:lastColumn="0" w:oddVBand="1" w:evenVBand="0" w:oddHBand="0" w:evenHBand="0" w:firstRowFirstColumn="0" w:firstRowLastColumn="0" w:lastRowFirstColumn="0" w:lastRowLastColumn="0"/>
            <w:tcW w:w="4279" w:type="dxa"/>
            <w:tcBorders>
              <w:top w:val="single" w:sz="8" w:space="0" w:color="4BACC6" w:themeColor="accent5"/>
              <w:bottom w:val="single" w:sz="8" w:space="0" w:color="4BACC6" w:themeColor="accent5"/>
            </w:tcBorders>
          </w:tcPr>
          <w:p w14:paraId="43A54BE7" w14:textId="77777777" w:rsidR="006E3021" w:rsidRDefault="00E317FE" w:rsidP="00EE6AE7">
            <w:pPr>
              <w:pStyle w:val="TableContents"/>
              <w:snapToGrid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450 litres</w:t>
            </w:r>
          </w:p>
        </w:tc>
      </w:tr>
      <w:tr w:rsidR="006E3021" w:rsidRPr="004D4B34" w14:paraId="10D96657" w14:textId="77777777" w:rsidTr="00BE291C">
        <w:trPr>
          <w:trHeight w:val="534"/>
        </w:trPr>
        <w:tc>
          <w:tcPr>
            <w:cnfStyle w:val="000010000000" w:firstRow="0" w:lastRow="0" w:firstColumn="0" w:lastColumn="0" w:oddVBand="1" w:evenVBand="0" w:oddHBand="0" w:evenHBand="0" w:firstRowFirstColumn="0" w:firstRowLastColumn="0" w:lastRowFirstColumn="0" w:lastRowLastColumn="0"/>
            <w:tcW w:w="4810" w:type="dxa"/>
            <w:shd w:val="clear" w:color="auto" w:fill="215868" w:themeFill="accent5" w:themeFillShade="80"/>
          </w:tcPr>
          <w:p w14:paraId="22612BD5" w14:textId="77777777" w:rsidR="006E3021" w:rsidRPr="004D4B34" w:rsidRDefault="006E3021" w:rsidP="00EE6AE7">
            <w:pPr>
              <w:pStyle w:val="TableContents"/>
              <w:snapToGrid w:val="0"/>
              <w:rPr>
                <w:rFonts w:asciiTheme="minorHAnsi" w:hAnsiTheme="minorHAnsi" w:cstheme="minorHAnsi"/>
                <w:b/>
                <w:color w:val="FFFFFF" w:themeColor="background1"/>
                <w:sz w:val="22"/>
                <w:szCs w:val="22"/>
              </w:rPr>
            </w:pPr>
            <w:r w:rsidRPr="004D4B34">
              <w:rPr>
                <w:rFonts w:asciiTheme="minorHAnsi" w:hAnsiTheme="minorHAnsi" w:cstheme="minorHAnsi"/>
                <w:b/>
                <w:color w:val="FFFFFF" w:themeColor="background1"/>
                <w:sz w:val="22"/>
                <w:szCs w:val="22"/>
              </w:rPr>
              <w:t>Maximum storage capacity in a household (in litres)</w:t>
            </w:r>
          </w:p>
        </w:tc>
        <w:tc>
          <w:tcPr>
            <w:tcW w:w="4087" w:type="dxa"/>
            <w:tcBorders>
              <w:top w:val="single" w:sz="8" w:space="0" w:color="4BACC6" w:themeColor="accent5"/>
              <w:bottom w:val="single" w:sz="8" w:space="0" w:color="4BACC6" w:themeColor="accent5"/>
            </w:tcBorders>
          </w:tcPr>
          <w:p w14:paraId="04DB583C" w14:textId="77777777" w:rsidR="006E3021" w:rsidRPr="006501B1" w:rsidRDefault="000B5E6D" w:rsidP="00EE6AE7">
            <w:pPr>
              <w:pStyle w:val="TableContents"/>
              <w:snapToGri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500 </w:t>
            </w:r>
          </w:p>
        </w:tc>
        <w:tc>
          <w:tcPr>
            <w:cnfStyle w:val="000010000000" w:firstRow="0" w:lastRow="0" w:firstColumn="0" w:lastColumn="0" w:oddVBand="1" w:evenVBand="0" w:oddHBand="0" w:evenHBand="0" w:firstRowFirstColumn="0" w:firstRowLastColumn="0" w:lastRowFirstColumn="0" w:lastRowLastColumn="0"/>
            <w:tcW w:w="4279" w:type="dxa"/>
            <w:tcBorders>
              <w:top w:val="single" w:sz="8" w:space="0" w:color="4BACC6" w:themeColor="accent5"/>
              <w:bottom w:val="single" w:sz="8" w:space="0" w:color="4BACC6" w:themeColor="accent5"/>
            </w:tcBorders>
          </w:tcPr>
          <w:p w14:paraId="6DD49EB5" w14:textId="77777777" w:rsidR="006E3021" w:rsidRPr="006501B1" w:rsidRDefault="0082166B" w:rsidP="00EE6AE7">
            <w:pPr>
              <w:pStyle w:val="TableContents"/>
              <w:snapToGrid w:val="0"/>
              <w:rPr>
                <w:rFonts w:asciiTheme="minorHAnsi" w:hAnsiTheme="minorHAnsi" w:cstheme="minorHAnsi"/>
                <w:color w:val="000000" w:themeColor="text1"/>
                <w:sz w:val="22"/>
                <w:szCs w:val="22"/>
              </w:rPr>
            </w:pPr>
            <w:r w:rsidRPr="006501B1">
              <w:rPr>
                <w:rFonts w:asciiTheme="minorHAnsi" w:hAnsiTheme="minorHAnsi" w:cstheme="minorHAnsi"/>
                <w:color w:val="000000" w:themeColor="text1"/>
                <w:sz w:val="22"/>
                <w:szCs w:val="22"/>
              </w:rPr>
              <w:t>800 litres</w:t>
            </w:r>
          </w:p>
        </w:tc>
      </w:tr>
    </w:tbl>
    <w:p w14:paraId="7F37D053" w14:textId="77777777" w:rsidR="00D003D8" w:rsidRPr="004D4B34" w:rsidRDefault="00D003D8" w:rsidP="00D003D8">
      <w:pPr>
        <w:rPr>
          <w:rFonts w:cstheme="minorHAnsi"/>
        </w:rPr>
      </w:pPr>
    </w:p>
    <w:p w14:paraId="1B3FED40" w14:textId="77777777" w:rsidR="00D003D8" w:rsidRPr="004D4B34" w:rsidRDefault="00D003D8" w:rsidP="00D003D8">
      <w:pPr>
        <w:spacing w:after="0"/>
        <w:rPr>
          <w:rFonts w:cstheme="minorHAnsi"/>
          <w:bCs/>
        </w:rPr>
      </w:pPr>
      <w:r w:rsidRPr="004D4B34">
        <w:rPr>
          <w:rFonts w:cstheme="minorHAnsi"/>
          <w:bCs/>
        </w:rPr>
        <w:t>(b). Water Storage facilities in the village</w:t>
      </w:r>
    </w:p>
    <w:p w14:paraId="7E7D75B4" w14:textId="77777777" w:rsidR="00D003D8" w:rsidRPr="00E11953" w:rsidRDefault="00D003D8" w:rsidP="00D003D8">
      <w:pPr>
        <w:spacing w:after="0"/>
        <w:rPr>
          <w:rFonts w:cstheme="minorHAnsi"/>
          <w:b/>
          <w:bCs/>
          <w:color w:val="000000" w:themeColor="text1"/>
        </w:rPr>
      </w:pPr>
    </w:p>
    <w:tbl>
      <w:tblPr>
        <w:tblStyle w:val="LightShading-Accent5"/>
        <w:tblpPr w:leftFromText="180" w:rightFromText="180" w:vertAnchor="text" w:horzAnchor="margin" w:tblpY="59"/>
        <w:tblW w:w="13176" w:type="dxa"/>
        <w:tblBorders>
          <w:right w:val="single" w:sz="8" w:space="0" w:color="4BACC6" w:themeColor="accent5"/>
        </w:tblBorders>
        <w:tblLayout w:type="fixed"/>
        <w:tblLook w:val="0000" w:firstRow="0" w:lastRow="0" w:firstColumn="0" w:lastColumn="0" w:noHBand="0" w:noVBand="0"/>
      </w:tblPr>
      <w:tblGrid>
        <w:gridCol w:w="4780"/>
        <w:gridCol w:w="4198"/>
        <w:gridCol w:w="4198"/>
      </w:tblGrid>
      <w:tr w:rsidR="00E11953" w:rsidRPr="00E11953" w14:paraId="2F694BE4" w14:textId="77777777" w:rsidTr="00967EDB">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4780" w:type="dxa"/>
            <w:tcBorders>
              <w:top w:val="single" w:sz="8" w:space="0" w:color="4BACC6" w:themeColor="accent5"/>
              <w:right w:val="single" w:sz="8" w:space="0" w:color="4BACC6" w:themeColor="accent5"/>
            </w:tcBorders>
            <w:shd w:val="clear" w:color="auto" w:fill="BFBFBF" w:themeFill="background1" w:themeFillShade="BF"/>
          </w:tcPr>
          <w:p w14:paraId="2E198935" w14:textId="77777777" w:rsidR="00E11953" w:rsidRPr="00E11953" w:rsidRDefault="00E11953" w:rsidP="00EE6AE7">
            <w:pPr>
              <w:pStyle w:val="TableContents"/>
              <w:rPr>
                <w:rFonts w:asciiTheme="minorHAnsi" w:hAnsiTheme="minorHAnsi" w:cstheme="minorHAnsi"/>
                <w:color w:val="000000" w:themeColor="text1"/>
                <w:sz w:val="22"/>
                <w:szCs w:val="22"/>
              </w:rPr>
            </w:pPr>
            <w:r w:rsidRPr="00E11953">
              <w:rPr>
                <w:rFonts w:asciiTheme="minorHAnsi" w:hAnsiTheme="minorHAnsi" w:cstheme="minorHAnsi"/>
                <w:color w:val="000000" w:themeColor="text1"/>
                <w:sz w:val="22"/>
                <w:szCs w:val="22"/>
              </w:rPr>
              <w:t>Village name</w:t>
            </w:r>
          </w:p>
        </w:tc>
        <w:tc>
          <w:tcPr>
            <w:tcW w:w="419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BFBFBF" w:themeFill="background1" w:themeFillShade="BF"/>
          </w:tcPr>
          <w:p w14:paraId="24B171D3" w14:textId="77777777" w:rsidR="00E11953" w:rsidRPr="00E11953" w:rsidRDefault="00E11953"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11953">
              <w:rPr>
                <w:rFonts w:asciiTheme="minorHAnsi" w:hAnsiTheme="minorHAnsi" w:cstheme="minorHAnsi"/>
                <w:color w:val="000000" w:themeColor="text1"/>
                <w:sz w:val="22"/>
                <w:szCs w:val="22"/>
              </w:rPr>
              <w:t>Dhobikana</w:t>
            </w:r>
          </w:p>
        </w:tc>
        <w:tc>
          <w:tcPr>
            <w:cnfStyle w:val="000010000000" w:firstRow="0" w:lastRow="0" w:firstColumn="0" w:lastColumn="0" w:oddVBand="1" w:evenVBand="0" w:oddHBand="0" w:evenHBand="0" w:firstRowFirstColumn="0" w:firstRowLastColumn="0" w:lastRowFirstColumn="0" w:lastRowLastColumn="0"/>
            <w:tcW w:w="4198" w:type="dxa"/>
            <w:tcBorders>
              <w:top w:val="single" w:sz="8" w:space="0" w:color="4BACC6" w:themeColor="accent5"/>
              <w:left w:val="single" w:sz="8" w:space="0" w:color="4BACC6" w:themeColor="accent5"/>
              <w:bottom w:val="single" w:sz="8" w:space="0" w:color="4BACC6" w:themeColor="accent5"/>
            </w:tcBorders>
            <w:shd w:val="clear" w:color="auto" w:fill="BFBFBF" w:themeFill="background1" w:themeFillShade="BF"/>
          </w:tcPr>
          <w:p w14:paraId="46686EA3" w14:textId="77777777" w:rsidR="00E11953" w:rsidRPr="00E11953" w:rsidRDefault="00E11953" w:rsidP="00EE6AE7">
            <w:pPr>
              <w:pStyle w:val="TableContents"/>
              <w:rPr>
                <w:rFonts w:asciiTheme="minorHAnsi" w:hAnsiTheme="minorHAnsi" w:cstheme="minorHAnsi"/>
                <w:color w:val="000000" w:themeColor="text1"/>
                <w:sz w:val="22"/>
                <w:szCs w:val="22"/>
              </w:rPr>
            </w:pPr>
            <w:r w:rsidRPr="00E11953">
              <w:rPr>
                <w:rFonts w:asciiTheme="minorHAnsi" w:hAnsiTheme="minorHAnsi" w:cstheme="minorHAnsi"/>
                <w:color w:val="000000" w:themeColor="text1"/>
                <w:sz w:val="22"/>
                <w:szCs w:val="22"/>
              </w:rPr>
              <w:t>Shiva Cottage</w:t>
            </w:r>
          </w:p>
        </w:tc>
      </w:tr>
      <w:tr w:rsidR="00EB274B" w:rsidRPr="004D4B34" w14:paraId="45F93C0F" w14:textId="77777777" w:rsidTr="00EB274B">
        <w:trPr>
          <w:trHeight w:val="546"/>
        </w:trPr>
        <w:tc>
          <w:tcPr>
            <w:cnfStyle w:val="000010000000" w:firstRow="0" w:lastRow="0" w:firstColumn="0" w:lastColumn="0" w:oddVBand="1" w:evenVBand="0" w:oddHBand="0" w:evenHBand="0" w:firstRowFirstColumn="0" w:firstRowLastColumn="0" w:lastRowFirstColumn="0" w:lastRowLastColumn="0"/>
            <w:tcW w:w="4780" w:type="dxa"/>
            <w:shd w:val="clear" w:color="auto" w:fill="215868" w:themeFill="accent5" w:themeFillShade="80"/>
          </w:tcPr>
          <w:p w14:paraId="75913A26" w14:textId="77777777" w:rsidR="00EB274B" w:rsidRPr="004D4B34" w:rsidRDefault="00EB274B" w:rsidP="00EE6AE7">
            <w:pPr>
              <w:pStyle w:val="TableContents"/>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S</w:t>
            </w:r>
            <w:r w:rsidRPr="004D4B34">
              <w:rPr>
                <w:rFonts w:asciiTheme="minorHAnsi" w:hAnsiTheme="minorHAnsi" w:cstheme="minorHAnsi"/>
                <w:color w:val="FFFFFF" w:themeColor="background1"/>
                <w:sz w:val="22"/>
                <w:szCs w:val="22"/>
              </w:rPr>
              <w:t>torage facility in the village</w:t>
            </w:r>
          </w:p>
        </w:tc>
        <w:tc>
          <w:tcPr>
            <w:tcW w:w="4198" w:type="dxa"/>
            <w:tcBorders>
              <w:top w:val="single" w:sz="8" w:space="0" w:color="4BACC6" w:themeColor="accent5"/>
              <w:bottom w:val="single" w:sz="8" w:space="0" w:color="4BACC6" w:themeColor="accent5"/>
            </w:tcBorders>
          </w:tcPr>
          <w:p w14:paraId="5F70B937" w14:textId="77777777" w:rsidR="00EB274B" w:rsidRPr="004D4B34" w:rsidRDefault="00EB274B" w:rsidP="00E74E6B">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storage facility available</w:t>
            </w:r>
            <w:r w:rsidR="00E74E6B">
              <w:rPr>
                <w:rFonts w:asciiTheme="minorHAnsi" w:hAnsiTheme="minorHAnsi" w:cstheme="minorHAnsi"/>
                <w:color w:val="000000" w:themeColor="text1"/>
                <w:sz w:val="22"/>
                <w:szCs w:val="22"/>
              </w:rPr>
              <w:t xml:space="preserve"> at the village level.</w:t>
            </w:r>
            <w:r>
              <w:rPr>
                <w:rFonts w:asciiTheme="minorHAnsi" w:hAnsiTheme="minorHAnsi" w:cstheme="minorHAnsi"/>
                <w:color w:val="000000" w:themeColor="text1"/>
                <w:sz w:val="22"/>
                <w:szCs w:val="22"/>
              </w:rPr>
              <w:t xml:space="preserve"> Communities store water at their household level in pots, vessels and 200 litre storage tanks.</w:t>
            </w:r>
            <w:r w:rsidR="00114CAD">
              <w:rPr>
                <w:rFonts w:asciiTheme="minorHAnsi" w:hAnsiTheme="minorHAnsi" w:cstheme="minorHAnsi"/>
                <w:color w:val="000000" w:themeColor="text1"/>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198" w:type="dxa"/>
            <w:tcBorders>
              <w:top w:val="single" w:sz="8" w:space="0" w:color="4BACC6" w:themeColor="accent5"/>
              <w:bottom w:val="single" w:sz="8" w:space="0" w:color="4BACC6" w:themeColor="accent5"/>
            </w:tcBorders>
          </w:tcPr>
          <w:p w14:paraId="027E651A" w14:textId="77777777" w:rsidR="00EB274B" w:rsidRDefault="00555FBD" w:rsidP="00EE6AE7">
            <w:pPr>
              <w:pStyle w:val="TableCont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One storage tank is set up in the village a year ago for storing water from the borewell.</w:t>
            </w:r>
            <w:r w:rsidR="001167F1">
              <w:rPr>
                <w:rFonts w:asciiTheme="minorHAnsi" w:hAnsiTheme="minorHAnsi" w:cstheme="minorHAnsi"/>
                <w:color w:val="000000" w:themeColor="text1"/>
                <w:sz w:val="22"/>
                <w:szCs w:val="22"/>
              </w:rPr>
              <w:t xml:space="preserve"> There are household level storages for storing water.</w:t>
            </w:r>
          </w:p>
        </w:tc>
      </w:tr>
      <w:tr w:rsidR="00EB274B" w:rsidRPr="004D4B34" w14:paraId="5B815744" w14:textId="77777777" w:rsidTr="00EB274B">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4780" w:type="dxa"/>
            <w:shd w:val="clear" w:color="auto" w:fill="215868" w:themeFill="accent5" w:themeFillShade="80"/>
          </w:tcPr>
          <w:p w14:paraId="0581EC56" w14:textId="77777777" w:rsidR="00EB274B" w:rsidRPr="004D4B34" w:rsidRDefault="00EB274B" w:rsidP="00EE6AE7">
            <w:pPr>
              <w:pStyle w:val="TableContents"/>
              <w:snapToGrid w:val="0"/>
              <w:rPr>
                <w:rFonts w:asciiTheme="minorHAnsi" w:hAnsiTheme="minorHAnsi" w:cstheme="minorHAnsi"/>
                <w:b/>
                <w:color w:val="FFFFFF" w:themeColor="background1"/>
                <w:sz w:val="22"/>
                <w:szCs w:val="22"/>
              </w:rPr>
            </w:pPr>
            <w:r w:rsidRPr="004D4B34">
              <w:rPr>
                <w:rFonts w:asciiTheme="minorHAnsi" w:hAnsiTheme="minorHAnsi" w:cstheme="minorHAnsi"/>
                <w:b/>
                <w:color w:val="FFFFFF" w:themeColor="background1"/>
                <w:sz w:val="22"/>
                <w:szCs w:val="22"/>
              </w:rPr>
              <w:t>Total Storage Capacity of the village</w:t>
            </w:r>
          </w:p>
        </w:tc>
        <w:tc>
          <w:tcPr>
            <w:tcW w:w="4198" w:type="dxa"/>
            <w:tcBorders>
              <w:top w:val="single" w:sz="8" w:space="0" w:color="4BACC6" w:themeColor="accent5"/>
              <w:bottom w:val="single" w:sz="8" w:space="0" w:color="4BACC6" w:themeColor="accent5"/>
            </w:tcBorders>
          </w:tcPr>
          <w:p w14:paraId="64546466" w14:textId="77777777" w:rsidR="00EB274B" w:rsidRPr="00056A7C" w:rsidRDefault="00EB274B" w:rsidP="00EE6AE7">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056A7C">
              <w:rPr>
                <w:rFonts w:asciiTheme="minorHAnsi" w:hAnsiTheme="minorHAnsi" w:cstheme="minorHAnsi"/>
                <w:color w:val="000000" w:themeColor="text1"/>
                <w:sz w:val="22"/>
                <w:szCs w:val="22"/>
              </w:rPr>
              <w:t xml:space="preserve">Average water storage </w:t>
            </w:r>
            <w:r>
              <w:rPr>
                <w:rFonts w:asciiTheme="minorHAnsi" w:hAnsiTheme="minorHAnsi" w:cstheme="minorHAnsi"/>
                <w:color w:val="000000" w:themeColor="text1"/>
                <w:sz w:val="22"/>
                <w:szCs w:val="22"/>
              </w:rPr>
              <w:t>at household level combined</w:t>
            </w:r>
          </w:p>
          <w:p w14:paraId="149C8FFF" w14:textId="77777777" w:rsidR="00EB274B" w:rsidRPr="00056A7C" w:rsidRDefault="00EB274B" w:rsidP="00EE6AE7">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056A7C">
              <w:rPr>
                <w:rFonts w:asciiTheme="minorHAnsi" w:hAnsiTheme="minorHAnsi" w:cstheme="minorHAnsi"/>
                <w:color w:val="000000" w:themeColor="text1"/>
                <w:sz w:val="22"/>
                <w:szCs w:val="22"/>
              </w:rPr>
              <w:t>12600 litres</w:t>
            </w:r>
          </w:p>
          <w:p w14:paraId="554CF58A" w14:textId="77777777" w:rsidR="00EB274B" w:rsidRPr="00E54F1C" w:rsidRDefault="00EB274B" w:rsidP="00EE6AE7">
            <w:pPr>
              <w:pStyle w:val="TableContents"/>
              <w:snapToGri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4198" w:type="dxa"/>
            <w:tcBorders>
              <w:top w:val="single" w:sz="8" w:space="0" w:color="4BACC6" w:themeColor="accent5"/>
              <w:bottom w:val="single" w:sz="8" w:space="0" w:color="4BACC6" w:themeColor="accent5"/>
            </w:tcBorders>
          </w:tcPr>
          <w:p w14:paraId="0474890D" w14:textId="77777777" w:rsidR="00F23ED7" w:rsidRDefault="00F23ED7" w:rsidP="00F0763F">
            <w:pPr>
              <w:pStyle w:val="TableContents"/>
              <w:snapToGrid w:val="0"/>
              <w:rPr>
                <w:rFonts w:asciiTheme="minorHAnsi" w:hAnsiTheme="minorHAnsi" w:cstheme="minorHAnsi"/>
                <w:color w:val="000000" w:themeColor="text1"/>
                <w:sz w:val="22"/>
                <w:szCs w:val="22"/>
              </w:rPr>
            </w:pPr>
            <w:r w:rsidRPr="00056A7C">
              <w:rPr>
                <w:rFonts w:asciiTheme="minorHAnsi" w:hAnsiTheme="minorHAnsi" w:cstheme="minorHAnsi"/>
                <w:color w:val="000000" w:themeColor="text1"/>
                <w:sz w:val="22"/>
                <w:szCs w:val="22"/>
              </w:rPr>
              <w:t xml:space="preserve">Average water storage </w:t>
            </w:r>
            <w:r>
              <w:rPr>
                <w:rFonts w:asciiTheme="minorHAnsi" w:hAnsiTheme="minorHAnsi" w:cstheme="minorHAnsi"/>
                <w:color w:val="000000" w:themeColor="text1"/>
                <w:sz w:val="22"/>
                <w:szCs w:val="22"/>
              </w:rPr>
              <w:t>at household level combined</w:t>
            </w:r>
          </w:p>
          <w:p w14:paraId="05BA6A01" w14:textId="77777777" w:rsidR="00EB274B" w:rsidRPr="00056A7C" w:rsidRDefault="004F5F04" w:rsidP="00EE6AE7">
            <w:pPr>
              <w:pStyle w:val="TableContents"/>
              <w:snapToGrid w:val="0"/>
              <w:rPr>
                <w:rFonts w:asciiTheme="minorHAnsi" w:hAnsiTheme="minorHAnsi" w:cstheme="minorHAnsi"/>
                <w:color w:val="000000" w:themeColor="text1"/>
                <w:sz w:val="22"/>
                <w:szCs w:val="22"/>
              </w:rPr>
            </w:pPr>
            <w:r w:rsidRPr="00056A7C">
              <w:rPr>
                <w:rFonts w:asciiTheme="minorHAnsi" w:hAnsiTheme="minorHAnsi" w:cstheme="minorHAnsi"/>
                <w:color w:val="000000" w:themeColor="text1"/>
                <w:sz w:val="22"/>
                <w:szCs w:val="22"/>
              </w:rPr>
              <w:t>18000 litres</w:t>
            </w:r>
          </w:p>
        </w:tc>
      </w:tr>
    </w:tbl>
    <w:p w14:paraId="0BFDC0AB" w14:textId="77777777" w:rsidR="00D003D8" w:rsidRPr="004D4B34" w:rsidRDefault="00D003D8" w:rsidP="00D003D8">
      <w:pPr>
        <w:spacing w:after="0"/>
        <w:rPr>
          <w:rFonts w:cstheme="minorHAnsi"/>
          <w:b/>
          <w:bCs/>
        </w:rPr>
      </w:pPr>
    </w:p>
    <w:p w14:paraId="20D5285B" w14:textId="77777777" w:rsidR="00D003D8" w:rsidRPr="004D4B34" w:rsidRDefault="00D003D8" w:rsidP="00D003D8">
      <w:pPr>
        <w:spacing w:after="0"/>
        <w:rPr>
          <w:rFonts w:cstheme="minorHAnsi"/>
          <w:b/>
          <w:bCs/>
        </w:rPr>
      </w:pPr>
      <w:r w:rsidRPr="004D4B34">
        <w:rPr>
          <w:rFonts w:cstheme="minorHAnsi"/>
          <w:b/>
          <w:bCs/>
        </w:rPr>
        <w:br w:type="page"/>
      </w:r>
      <w:r w:rsidRPr="004D4B34">
        <w:rPr>
          <w:rFonts w:cstheme="minorHAnsi"/>
          <w:b/>
          <w:bCs/>
        </w:rPr>
        <w:lastRenderedPageBreak/>
        <w:t>4. Water Resources</w:t>
      </w:r>
    </w:p>
    <w:tbl>
      <w:tblPr>
        <w:tblStyle w:val="LightList1"/>
        <w:tblpPr w:leftFromText="180" w:rightFromText="180" w:vertAnchor="page" w:horzAnchor="margin" w:tblpXSpec="center" w:tblpY="1957"/>
        <w:tblW w:w="5420" w:type="pct"/>
        <w:tblLayout w:type="fixed"/>
        <w:tblLook w:val="0000" w:firstRow="0" w:lastRow="0" w:firstColumn="0" w:lastColumn="0" w:noHBand="0" w:noVBand="0"/>
      </w:tblPr>
      <w:tblGrid>
        <w:gridCol w:w="533"/>
        <w:gridCol w:w="1277"/>
        <w:gridCol w:w="1443"/>
        <w:gridCol w:w="1391"/>
        <w:gridCol w:w="1985"/>
        <w:gridCol w:w="1560"/>
        <w:gridCol w:w="1700"/>
        <w:gridCol w:w="1417"/>
        <w:gridCol w:w="1417"/>
        <w:gridCol w:w="1560"/>
      </w:tblGrid>
      <w:tr w:rsidR="00FE183B" w:rsidRPr="004D4B34" w14:paraId="1807F342" w14:textId="77777777" w:rsidTr="00FE183B">
        <w:trPr>
          <w:cnfStyle w:val="000000100000" w:firstRow="0" w:lastRow="0" w:firstColumn="0" w:lastColumn="0" w:oddVBand="0" w:evenVBand="0" w:oddHBand="1" w:evenHBand="0" w:firstRowFirstColumn="0" w:firstRowLastColumn="0" w:lastRowFirstColumn="0" w:lastRowLastColumn="0"/>
          <w:trHeight w:val="1346"/>
        </w:trPr>
        <w:tc>
          <w:tcPr>
            <w:cnfStyle w:val="000010000000" w:firstRow="0" w:lastRow="0" w:firstColumn="0" w:lastColumn="0" w:oddVBand="1" w:evenVBand="0" w:oddHBand="0" w:evenHBand="0" w:firstRowFirstColumn="0" w:firstRowLastColumn="0" w:lastRowFirstColumn="0" w:lastRowLastColumn="0"/>
            <w:tcW w:w="187" w:type="pct"/>
            <w:shd w:val="clear" w:color="auto" w:fill="D9D9D9" w:themeFill="background1" w:themeFillShade="D9"/>
          </w:tcPr>
          <w:p w14:paraId="2C79E26F" w14:textId="77777777" w:rsidR="00D003D8" w:rsidRPr="004D4B34" w:rsidRDefault="00D003D8" w:rsidP="00EE6AE7">
            <w:pPr>
              <w:rPr>
                <w:rFonts w:cstheme="minorHAnsi"/>
                <w:b/>
              </w:rPr>
            </w:pPr>
            <w:r w:rsidRPr="004D4B34">
              <w:rPr>
                <w:rFonts w:cstheme="minorHAnsi"/>
                <w:b/>
              </w:rPr>
              <w:t>S. No</w:t>
            </w:r>
          </w:p>
        </w:tc>
        <w:tc>
          <w:tcPr>
            <w:tcW w:w="447" w:type="pct"/>
            <w:shd w:val="clear" w:color="auto" w:fill="D9D9D9" w:themeFill="background1" w:themeFillShade="D9"/>
          </w:tcPr>
          <w:p w14:paraId="5AF078B7" w14:textId="77777777" w:rsidR="00D003D8" w:rsidRPr="004D4B34" w:rsidRDefault="00D003D8" w:rsidP="00EE6AE7">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Name of the village</w:t>
            </w:r>
          </w:p>
        </w:tc>
        <w:tc>
          <w:tcPr>
            <w:cnfStyle w:val="000010000000" w:firstRow="0" w:lastRow="0" w:firstColumn="0" w:lastColumn="0" w:oddVBand="1" w:evenVBand="0" w:oddHBand="0" w:evenHBand="0" w:firstRowFirstColumn="0" w:firstRowLastColumn="0" w:lastRowFirstColumn="0" w:lastRowLastColumn="0"/>
            <w:tcW w:w="505" w:type="pct"/>
            <w:shd w:val="clear" w:color="auto" w:fill="D9D9D9" w:themeFill="background1" w:themeFillShade="D9"/>
          </w:tcPr>
          <w:p w14:paraId="5653EDC1" w14:textId="77777777" w:rsidR="00D003D8" w:rsidRPr="004D4B34" w:rsidRDefault="00D003D8" w:rsidP="00E31722">
            <w:pPr>
              <w:rPr>
                <w:rFonts w:cstheme="minorHAnsi"/>
                <w:b/>
              </w:rPr>
            </w:pPr>
            <w:r w:rsidRPr="004D4B34">
              <w:rPr>
                <w:rFonts w:cstheme="minorHAnsi"/>
                <w:b/>
              </w:rPr>
              <w:t>Type of resource (Spring/Open well/</w:t>
            </w:r>
            <w:r w:rsidR="00E31722" w:rsidRPr="004D4B34">
              <w:rPr>
                <w:rFonts w:cstheme="minorHAnsi"/>
                <w:b/>
              </w:rPr>
              <w:t xml:space="preserve"> </w:t>
            </w:r>
            <w:r w:rsidRPr="004D4B34">
              <w:rPr>
                <w:rFonts w:cstheme="minorHAnsi"/>
                <w:b/>
              </w:rPr>
              <w:t>Bore well/stream)</w:t>
            </w:r>
          </w:p>
        </w:tc>
        <w:tc>
          <w:tcPr>
            <w:tcW w:w="487" w:type="pct"/>
            <w:shd w:val="clear" w:color="auto" w:fill="D9D9D9" w:themeFill="background1" w:themeFillShade="D9"/>
          </w:tcPr>
          <w:p w14:paraId="6CD4E6D1" w14:textId="77777777" w:rsidR="00D003D8" w:rsidRPr="004D4B34" w:rsidRDefault="00D003D8" w:rsidP="0049392C">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 xml:space="preserve">Users of the water from this resource </w:t>
            </w:r>
          </w:p>
        </w:tc>
        <w:tc>
          <w:tcPr>
            <w:cnfStyle w:val="000010000000" w:firstRow="0" w:lastRow="0" w:firstColumn="0" w:lastColumn="0" w:oddVBand="1" w:evenVBand="0" w:oddHBand="0" w:evenHBand="0" w:firstRowFirstColumn="0" w:firstRowLastColumn="0" w:lastRowFirstColumn="0" w:lastRowLastColumn="0"/>
            <w:tcW w:w="695" w:type="pct"/>
            <w:shd w:val="clear" w:color="auto" w:fill="D9D9D9" w:themeFill="background1" w:themeFillShade="D9"/>
          </w:tcPr>
          <w:p w14:paraId="3EA7DABC" w14:textId="77777777" w:rsidR="00D003D8" w:rsidRPr="004D4B34" w:rsidRDefault="00D003D8" w:rsidP="00EE6AE7">
            <w:pPr>
              <w:rPr>
                <w:rFonts w:cstheme="minorHAnsi"/>
                <w:b/>
              </w:rPr>
            </w:pPr>
            <w:r w:rsidRPr="004D4B34">
              <w:rPr>
                <w:rFonts w:cstheme="minorHAnsi"/>
                <w:b/>
              </w:rPr>
              <w:t>How is the water delivered from the source? Describe</w:t>
            </w:r>
          </w:p>
        </w:tc>
        <w:tc>
          <w:tcPr>
            <w:tcW w:w="546" w:type="pct"/>
            <w:shd w:val="clear" w:color="auto" w:fill="D9D9D9" w:themeFill="background1" w:themeFillShade="D9"/>
          </w:tcPr>
          <w:p w14:paraId="487F2D0C" w14:textId="77777777" w:rsidR="00D003D8" w:rsidRPr="004D4B34" w:rsidRDefault="00D003D8" w:rsidP="00EE6AE7">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 xml:space="preserve">Which storage infrastructure is used? </w:t>
            </w:r>
          </w:p>
        </w:tc>
        <w:tc>
          <w:tcPr>
            <w:cnfStyle w:val="000010000000" w:firstRow="0" w:lastRow="0" w:firstColumn="0" w:lastColumn="0" w:oddVBand="1" w:evenVBand="0" w:oddHBand="0" w:evenHBand="0" w:firstRowFirstColumn="0" w:firstRowLastColumn="0" w:lastRowFirstColumn="0" w:lastRowLastColumn="0"/>
            <w:tcW w:w="595" w:type="pct"/>
            <w:shd w:val="clear" w:color="auto" w:fill="D9D9D9" w:themeFill="background1" w:themeFillShade="D9"/>
          </w:tcPr>
          <w:p w14:paraId="51EFFB87" w14:textId="77777777" w:rsidR="00D003D8" w:rsidRPr="004D4B34" w:rsidRDefault="00D003D8" w:rsidP="00EE6AE7">
            <w:pPr>
              <w:rPr>
                <w:rFonts w:cstheme="minorHAnsi"/>
                <w:b/>
              </w:rPr>
            </w:pPr>
            <w:r w:rsidRPr="004D4B34">
              <w:rPr>
                <w:rFonts w:cstheme="minorHAnsi"/>
                <w:b/>
              </w:rPr>
              <w:t>State of sanitation near the source (toilet, waste dumps, OD, etc.)</w:t>
            </w:r>
          </w:p>
        </w:tc>
        <w:tc>
          <w:tcPr>
            <w:tcW w:w="496" w:type="pct"/>
            <w:shd w:val="clear" w:color="auto" w:fill="D9D9D9" w:themeFill="background1" w:themeFillShade="D9"/>
          </w:tcPr>
          <w:p w14:paraId="7E913F88" w14:textId="77777777" w:rsidR="00D003D8" w:rsidRPr="004D4B34" w:rsidRDefault="00D003D8" w:rsidP="00EE6AE7">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Water Quality issues (in different seasons)</w:t>
            </w:r>
          </w:p>
        </w:tc>
        <w:tc>
          <w:tcPr>
            <w:cnfStyle w:val="000010000000" w:firstRow="0" w:lastRow="0" w:firstColumn="0" w:lastColumn="0" w:oddVBand="1" w:evenVBand="0" w:oddHBand="0" w:evenHBand="0" w:firstRowFirstColumn="0" w:firstRowLastColumn="0" w:lastRowFirstColumn="0" w:lastRowLastColumn="0"/>
            <w:tcW w:w="496" w:type="pct"/>
            <w:shd w:val="clear" w:color="auto" w:fill="D9D9D9" w:themeFill="background1" w:themeFillShade="D9"/>
          </w:tcPr>
          <w:p w14:paraId="253F4E47" w14:textId="77777777" w:rsidR="00D003D8" w:rsidRPr="004D4B34" w:rsidRDefault="00D003D8" w:rsidP="00EE6AE7">
            <w:pPr>
              <w:rPr>
                <w:rFonts w:cstheme="minorHAnsi"/>
                <w:b/>
              </w:rPr>
            </w:pPr>
            <w:r w:rsidRPr="004D4B34">
              <w:rPr>
                <w:rFonts w:cstheme="minorHAnsi"/>
                <w:b/>
              </w:rPr>
              <w:t>Other issues (In different seasons)</w:t>
            </w:r>
          </w:p>
        </w:tc>
        <w:tc>
          <w:tcPr>
            <w:tcW w:w="546" w:type="pct"/>
            <w:shd w:val="clear" w:color="auto" w:fill="D9D9D9" w:themeFill="background1" w:themeFillShade="D9"/>
          </w:tcPr>
          <w:p w14:paraId="08AAB5AA" w14:textId="77777777" w:rsidR="00D003D8" w:rsidRPr="004D4B34" w:rsidRDefault="00D003D8" w:rsidP="00EE6AE7">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Long term prospect (Will it remain perennial)</w:t>
            </w:r>
          </w:p>
        </w:tc>
      </w:tr>
      <w:tr w:rsidR="00FE183B" w:rsidRPr="004D4B34" w14:paraId="6C1FFE47" w14:textId="77777777" w:rsidTr="00FE183B">
        <w:trPr>
          <w:trHeight w:val="831"/>
        </w:trPr>
        <w:tc>
          <w:tcPr>
            <w:cnfStyle w:val="000010000000" w:firstRow="0" w:lastRow="0" w:firstColumn="0" w:lastColumn="0" w:oddVBand="1" w:evenVBand="0" w:oddHBand="0" w:evenHBand="0" w:firstRowFirstColumn="0" w:firstRowLastColumn="0" w:lastRowFirstColumn="0" w:lastRowLastColumn="0"/>
            <w:tcW w:w="187" w:type="pct"/>
            <w:shd w:val="clear" w:color="auto" w:fill="DDD9C3" w:themeFill="background2" w:themeFillShade="E6"/>
          </w:tcPr>
          <w:p w14:paraId="040BDCCF" w14:textId="77777777" w:rsidR="00010A31" w:rsidRPr="004D4B34" w:rsidRDefault="00010A31" w:rsidP="00EE6AE7">
            <w:pPr>
              <w:pStyle w:val="TableContents"/>
              <w:rPr>
                <w:rFonts w:asciiTheme="minorHAnsi" w:hAnsiTheme="minorHAnsi" w:cstheme="minorHAnsi"/>
                <w:sz w:val="22"/>
                <w:szCs w:val="22"/>
              </w:rPr>
            </w:pPr>
            <w:r>
              <w:rPr>
                <w:rFonts w:asciiTheme="minorHAnsi" w:hAnsiTheme="minorHAnsi" w:cstheme="minorHAnsi"/>
                <w:sz w:val="22"/>
                <w:szCs w:val="22"/>
              </w:rPr>
              <w:t>1</w:t>
            </w:r>
          </w:p>
        </w:tc>
        <w:tc>
          <w:tcPr>
            <w:tcW w:w="447" w:type="pct"/>
            <w:shd w:val="clear" w:color="auto" w:fill="DDD9C3" w:themeFill="background2" w:themeFillShade="E6"/>
          </w:tcPr>
          <w:p w14:paraId="56229CA8" w14:textId="77777777" w:rsidR="00010A31" w:rsidRDefault="000156B1"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Shiva Cottage - Dhobikana spring 1</w:t>
            </w:r>
          </w:p>
        </w:tc>
        <w:tc>
          <w:tcPr>
            <w:cnfStyle w:val="000010000000" w:firstRow="0" w:lastRow="0" w:firstColumn="0" w:lastColumn="0" w:oddVBand="1" w:evenVBand="0" w:oddHBand="0" w:evenHBand="0" w:firstRowFirstColumn="0" w:firstRowLastColumn="0" w:lastRowFirstColumn="0" w:lastRowLastColumn="0"/>
            <w:tcW w:w="505" w:type="pct"/>
            <w:shd w:val="clear" w:color="auto" w:fill="DDD9C3" w:themeFill="background2" w:themeFillShade="E6"/>
          </w:tcPr>
          <w:p w14:paraId="08E0C05C" w14:textId="77777777" w:rsidR="00010A31" w:rsidRPr="004D4B34" w:rsidRDefault="00404D2A" w:rsidP="00EE6AE7">
            <w:pPr>
              <w:pStyle w:val="TableContents"/>
              <w:rPr>
                <w:rFonts w:asciiTheme="minorHAnsi" w:hAnsiTheme="minorHAnsi" w:cstheme="minorHAnsi"/>
                <w:sz w:val="22"/>
                <w:szCs w:val="22"/>
              </w:rPr>
            </w:pPr>
            <w:r>
              <w:rPr>
                <w:rFonts w:asciiTheme="minorHAnsi" w:hAnsiTheme="minorHAnsi" w:cstheme="minorHAnsi"/>
                <w:sz w:val="22"/>
                <w:szCs w:val="22"/>
              </w:rPr>
              <w:t>Spring</w:t>
            </w:r>
          </w:p>
        </w:tc>
        <w:tc>
          <w:tcPr>
            <w:tcW w:w="487" w:type="pct"/>
            <w:shd w:val="clear" w:color="auto" w:fill="DAEEF3" w:themeFill="accent5" w:themeFillTint="33"/>
          </w:tcPr>
          <w:p w14:paraId="31404F68" w14:textId="77777777" w:rsidR="00010A31" w:rsidRPr="004D4B34" w:rsidRDefault="008C1AC3"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Community</w:t>
            </w:r>
          </w:p>
        </w:tc>
        <w:tc>
          <w:tcPr>
            <w:cnfStyle w:val="000010000000" w:firstRow="0" w:lastRow="0" w:firstColumn="0" w:lastColumn="0" w:oddVBand="1" w:evenVBand="0" w:oddHBand="0" w:evenHBand="0" w:firstRowFirstColumn="0" w:firstRowLastColumn="0" w:lastRowFirstColumn="0" w:lastRowLastColumn="0"/>
            <w:tcW w:w="695" w:type="pct"/>
            <w:shd w:val="clear" w:color="auto" w:fill="DAEEF3" w:themeFill="accent5" w:themeFillTint="33"/>
          </w:tcPr>
          <w:p w14:paraId="0B331549" w14:textId="77777777" w:rsidR="00010A31" w:rsidRPr="004D4B34" w:rsidRDefault="00E36C35" w:rsidP="00EE6AE7">
            <w:pPr>
              <w:pStyle w:val="TableContents"/>
              <w:rPr>
                <w:rFonts w:asciiTheme="minorHAnsi" w:hAnsiTheme="minorHAnsi" w:cstheme="minorHAnsi"/>
                <w:sz w:val="22"/>
                <w:szCs w:val="22"/>
              </w:rPr>
            </w:pPr>
            <w:r>
              <w:rPr>
                <w:rFonts w:asciiTheme="minorHAnsi" w:hAnsiTheme="minorHAnsi" w:cstheme="minorHAnsi"/>
                <w:sz w:val="22"/>
                <w:szCs w:val="22"/>
              </w:rPr>
              <w:t>Head loads – fetching from the source. No supply system</w:t>
            </w:r>
          </w:p>
        </w:tc>
        <w:tc>
          <w:tcPr>
            <w:tcW w:w="546" w:type="pct"/>
            <w:shd w:val="clear" w:color="auto" w:fill="DAEEF3" w:themeFill="accent5" w:themeFillTint="33"/>
          </w:tcPr>
          <w:p w14:paraId="41C45674" w14:textId="77777777" w:rsidR="00010A31" w:rsidRPr="004D4B34" w:rsidRDefault="005012D0"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D4B34">
              <w:rPr>
                <w:rFonts w:asciiTheme="minorHAnsi" w:hAnsiTheme="minorHAnsi" w:cstheme="minorHAnsi"/>
                <w:sz w:val="22"/>
                <w:szCs w:val="22"/>
              </w:rPr>
              <w:t>No storage facility available</w:t>
            </w:r>
          </w:p>
        </w:tc>
        <w:tc>
          <w:tcPr>
            <w:cnfStyle w:val="000010000000" w:firstRow="0" w:lastRow="0" w:firstColumn="0" w:lastColumn="0" w:oddVBand="1" w:evenVBand="0" w:oddHBand="0" w:evenHBand="0" w:firstRowFirstColumn="0" w:firstRowLastColumn="0" w:lastRowFirstColumn="0" w:lastRowLastColumn="0"/>
            <w:tcW w:w="595" w:type="pct"/>
            <w:shd w:val="clear" w:color="auto" w:fill="DAEEF3" w:themeFill="accent5" w:themeFillTint="33"/>
          </w:tcPr>
          <w:p w14:paraId="24357E2D" w14:textId="77777777" w:rsidR="00010A31" w:rsidRDefault="006B32CC" w:rsidP="00EE6AE7">
            <w:pPr>
              <w:pStyle w:val="TableContents"/>
              <w:rPr>
                <w:rFonts w:asciiTheme="minorHAnsi" w:hAnsiTheme="minorHAnsi" w:cstheme="minorHAnsi"/>
                <w:sz w:val="22"/>
                <w:szCs w:val="22"/>
              </w:rPr>
            </w:pPr>
            <w:r>
              <w:rPr>
                <w:rFonts w:asciiTheme="minorHAnsi" w:hAnsiTheme="minorHAnsi" w:cstheme="minorHAnsi"/>
                <w:sz w:val="22"/>
                <w:szCs w:val="22"/>
              </w:rPr>
              <w:t>Stream runs close by. Chances of contamination during rainy season.</w:t>
            </w:r>
          </w:p>
        </w:tc>
        <w:tc>
          <w:tcPr>
            <w:tcW w:w="496" w:type="pct"/>
            <w:shd w:val="clear" w:color="auto" w:fill="DAEEF3" w:themeFill="accent5" w:themeFillTint="33"/>
          </w:tcPr>
          <w:p w14:paraId="33365C9D" w14:textId="77777777" w:rsidR="00010A31" w:rsidRPr="004D4B34" w:rsidRDefault="00C62453"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 Leaks in the spring and storage tank.</w:t>
            </w:r>
          </w:p>
        </w:tc>
        <w:tc>
          <w:tcPr>
            <w:cnfStyle w:val="000010000000" w:firstRow="0" w:lastRow="0" w:firstColumn="0" w:lastColumn="0" w:oddVBand="1" w:evenVBand="0" w:oddHBand="0" w:evenHBand="0" w:firstRowFirstColumn="0" w:firstRowLastColumn="0" w:lastRowFirstColumn="0" w:lastRowLastColumn="0"/>
            <w:tcW w:w="496" w:type="pct"/>
            <w:shd w:val="clear" w:color="auto" w:fill="DAEEF3" w:themeFill="accent5" w:themeFillTint="33"/>
          </w:tcPr>
          <w:p w14:paraId="478BCBD3" w14:textId="77777777" w:rsidR="00010A31" w:rsidRPr="004D4B34" w:rsidRDefault="00CF626E" w:rsidP="00EE6AE7">
            <w:pPr>
              <w:pStyle w:val="TableContents"/>
              <w:rPr>
                <w:rFonts w:asciiTheme="minorHAnsi" w:hAnsiTheme="minorHAnsi" w:cstheme="minorHAnsi"/>
                <w:sz w:val="22"/>
                <w:szCs w:val="22"/>
              </w:rPr>
            </w:pPr>
            <w:r>
              <w:rPr>
                <w:rFonts w:asciiTheme="minorHAnsi" w:hAnsiTheme="minorHAnsi" w:cstheme="minorHAnsi"/>
                <w:sz w:val="22"/>
                <w:szCs w:val="22"/>
              </w:rPr>
              <w:t>Access and distance.</w:t>
            </w:r>
            <w:r w:rsidR="00643CE0">
              <w:rPr>
                <w:rFonts w:asciiTheme="minorHAnsi" w:hAnsiTheme="minorHAnsi" w:cstheme="minorHAnsi"/>
                <w:sz w:val="22"/>
                <w:szCs w:val="22"/>
              </w:rPr>
              <w:t xml:space="preserve"> </w:t>
            </w:r>
            <w:r w:rsidR="00C62453">
              <w:rPr>
                <w:rFonts w:asciiTheme="minorHAnsi" w:hAnsiTheme="minorHAnsi" w:cstheme="minorHAnsi"/>
                <w:sz w:val="22"/>
                <w:szCs w:val="22"/>
              </w:rPr>
              <w:t>Water quality issue during rainy season due to over flow of stream water.</w:t>
            </w:r>
            <w:r w:rsidR="00643CE0">
              <w:rPr>
                <w:rFonts w:asciiTheme="minorHAnsi" w:hAnsiTheme="minorHAnsi" w:cstheme="minorHAnsi"/>
                <w:sz w:val="22"/>
                <w:szCs w:val="22"/>
              </w:rPr>
              <w:t xml:space="preserve"> </w:t>
            </w:r>
          </w:p>
        </w:tc>
        <w:tc>
          <w:tcPr>
            <w:tcW w:w="546" w:type="pct"/>
            <w:shd w:val="clear" w:color="auto" w:fill="DAEEF3" w:themeFill="accent5" w:themeFillTint="33"/>
          </w:tcPr>
          <w:p w14:paraId="591740DB" w14:textId="77777777" w:rsidR="00010A31" w:rsidRPr="004D4B34" w:rsidRDefault="00C62453"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Perennial</w:t>
            </w:r>
          </w:p>
        </w:tc>
      </w:tr>
      <w:tr w:rsidR="00FE183B" w:rsidRPr="004D4B34" w14:paraId="326E145A" w14:textId="77777777" w:rsidTr="00FE183B">
        <w:trPr>
          <w:cnfStyle w:val="000000100000" w:firstRow="0" w:lastRow="0" w:firstColumn="0" w:lastColumn="0" w:oddVBand="0" w:evenVBand="0" w:oddHBand="1" w:evenHBand="0" w:firstRowFirstColumn="0" w:firstRowLastColumn="0" w:lastRowFirstColumn="0" w:lastRowLastColumn="0"/>
          <w:trHeight w:val="1255"/>
        </w:trPr>
        <w:tc>
          <w:tcPr>
            <w:cnfStyle w:val="000010000000" w:firstRow="0" w:lastRow="0" w:firstColumn="0" w:lastColumn="0" w:oddVBand="1" w:evenVBand="0" w:oddHBand="0" w:evenHBand="0" w:firstRowFirstColumn="0" w:firstRowLastColumn="0" w:lastRowFirstColumn="0" w:lastRowLastColumn="0"/>
            <w:tcW w:w="187" w:type="pct"/>
            <w:shd w:val="clear" w:color="auto" w:fill="DDD9C3" w:themeFill="background2" w:themeFillShade="E6"/>
          </w:tcPr>
          <w:p w14:paraId="226AD923" w14:textId="77777777" w:rsidR="00D003D8" w:rsidRPr="004D4B34" w:rsidRDefault="00010A31" w:rsidP="00EE6AE7">
            <w:pPr>
              <w:pStyle w:val="TableContents"/>
              <w:rPr>
                <w:rFonts w:asciiTheme="minorHAnsi" w:hAnsiTheme="minorHAnsi" w:cstheme="minorHAnsi"/>
                <w:sz w:val="22"/>
                <w:szCs w:val="22"/>
              </w:rPr>
            </w:pPr>
            <w:r>
              <w:rPr>
                <w:rFonts w:asciiTheme="minorHAnsi" w:hAnsiTheme="minorHAnsi" w:cstheme="minorHAnsi"/>
                <w:sz w:val="22"/>
                <w:szCs w:val="22"/>
              </w:rPr>
              <w:t>2</w:t>
            </w:r>
          </w:p>
        </w:tc>
        <w:tc>
          <w:tcPr>
            <w:tcW w:w="447" w:type="pct"/>
            <w:shd w:val="clear" w:color="auto" w:fill="DDD9C3" w:themeFill="background2" w:themeFillShade="E6"/>
          </w:tcPr>
          <w:p w14:paraId="7818EA8E" w14:textId="77777777" w:rsidR="00D003D8" w:rsidRPr="004D4B34" w:rsidRDefault="000156B1"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Dhobikana line -</w:t>
            </w:r>
            <w:r w:rsidR="003C5D87">
              <w:rPr>
                <w:rFonts w:asciiTheme="minorHAnsi" w:hAnsiTheme="minorHAnsi" w:cstheme="minorHAnsi"/>
                <w:sz w:val="22"/>
                <w:szCs w:val="22"/>
              </w:rPr>
              <w:t>Dhobikana Spring</w:t>
            </w:r>
            <w:r w:rsidR="00010A31">
              <w:rPr>
                <w:rFonts w:asciiTheme="minorHAnsi" w:hAnsiTheme="minorHAnsi" w:cstheme="minorHAnsi"/>
                <w:sz w:val="22"/>
                <w:szCs w:val="22"/>
              </w:rPr>
              <w:t xml:space="preserve"> 2</w:t>
            </w:r>
          </w:p>
        </w:tc>
        <w:tc>
          <w:tcPr>
            <w:cnfStyle w:val="000010000000" w:firstRow="0" w:lastRow="0" w:firstColumn="0" w:lastColumn="0" w:oddVBand="1" w:evenVBand="0" w:oddHBand="0" w:evenHBand="0" w:firstRowFirstColumn="0" w:firstRowLastColumn="0" w:lastRowFirstColumn="0" w:lastRowLastColumn="0"/>
            <w:tcW w:w="505" w:type="pct"/>
            <w:shd w:val="clear" w:color="auto" w:fill="DDD9C3" w:themeFill="background2" w:themeFillShade="E6"/>
          </w:tcPr>
          <w:p w14:paraId="6EEB376E" w14:textId="77777777" w:rsidR="00D003D8" w:rsidRPr="004D4B34" w:rsidRDefault="00D003D8" w:rsidP="00EE6AE7">
            <w:pPr>
              <w:pStyle w:val="TableContents"/>
              <w:rPr>
                <w:rFonts w:asciiTheme="minorHAnsi" w:hAnsiTheme="minorHAnsi" w:cstheme="minorHAnsi"/>
                <w:sz w:val="22"/>
                <w:szCs w:val="22"/>
              </w:rPr>
            </w:pPr>
            <w:r w:rsidRPr="004D4B34">
              <w:rPr>
                <w:rFonts w:asciiTheme="minorHAnsi" w:hAnsiTheme="minorHAnsi" w:cstheme="minorHAnsi"/>
                <w:sz w:val="22"/>
                <w:szCs w:val="22"/>
              </w:rPr>
              <w:t>Spring</w:t>
            </w:r>
          </w:p>
        </w:tc>
        <w:tc>
          <w:tcPr>
            <w:tcW w:w="487" w:type="pct"/>
            <w:shd w:val="clear" w:color="auto" w:fill="DAEEF3" w:themeFill="accent5" w:themeFillTint="33"/>
          </w:tcPr>
          <w:p w14:paraId="50BA5BE3" w14:textId="77777777" w:rsidR="00D003D8" w:rsidRPr="004D4B34" w:rsidRDefault="00D003D8"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B34">
              <w:rPr>
                <w:rFonts w:asciiTheme="minorHAnsi" w:hAnsiTheme="minorHAnsi" w:cstheme="minorHAnsi"/>
                <w:sz w:val="22"/>
                <w:szCs w:val="22"/>
              </w:rPr>
              <w:t>Community</w:t>
            </w:r>
            <w:r w:rsidR="009D4A5E">
              <w:rPr>
                <w:rFonts w:asciiTheme="minorHAnsi" w:hAnsiTheme="minorHAnsi" w:cstheme="minorHAnsi"/>
                <w:sz w:val="22"/>
                <w:szCs w:val="22"/>
              </w:rPr>
              <w:t>, Livestock</w:t>
            </w:r>
            <w:r w:rsidR="00C14EFF">
              <w:rPr>
                <w:rFonts w:asciiTheme="minorHAns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695" w:type="pct"/>
            <w:shd w:val="clear" w:color="auto" w:fill="DAEEF3" w:themeFill="accent5" w:themeFillTint="33"/>
          </w:tcPr>
          <w:p w14:paraId="18640715" w14:textId="77777777" w:rsidR="00D003D8" w:rsidRPr="004D4B34" w:rsidRDefault="0021062B" w:rsidP="00EE6AE7">
            <w:pPr>
              <w:pStyle w:val="TableContents"/>
              <w:rPr>
                <w:rFonts w:asciiTheme="minorHAnsi" w:hAnsiTheme="minorHAnsi" w:cstheme="minorHAnsi"/>
                <w:sz w:val="22"/>
                <w:szCs w:val="22"/>
              </w:rPr>
            </w:pPr>
            <w:r>
              <w:rPr>
                <w:rFonts w:asciiTheme="minorHAnsi" w:hAnsiTheme="minorHAnsi" w:cstheme="minorHAnsi"/>
                <w:sz w:val="22"/>
                <w:szCs w:val="22"/>
              </w:rPr>
              <w:t>Head</w:t>
            </w:r>
            <w:r w:rsidR="00E36C35">
              <w:rPr>
                <w:rFonts w:asciiTheme="minorHAnsi" w:hAnsiTheme="minorHAnsi" w:cstheme="minorHAnsi"/>
                <w:sz w:val="22"/>
                <w:szCs w:val="22"/>
              </w:rPr>
              <w:t xml:space="preserve"> </w:t>
            </w:r>
            <w:r>
              <w:rPr>
                <w:rFonts w:asciiTheme="minorHAnsi" w:hAnsiTheme="minorHAnsi" w:cstheme="minorHAnsi"/>
                <w:sz w:val="22"/>
                <w:szCs w:val="22"/>
              </w:rPr>
              <w:t>loads – fetching from the source. No supply system</w:t>
            </w:r>
          </w:p>
        </w:tc>
        <w:tc>
          <w:tcPr>
            <w:tcW w:w="546" w:type="pct"/>
            <w:shd w:val="clear" w:color="auto" w:fill="DAEEF3" w:themeFill="accent5" w:themeFillTint="33"/>
          </w:tcPr>
          <w:p w14:paraId="50706E85" w14:textId="77777777" w:rsidR="00D003D8" w:rsidRPr="004D4B34" w:rsidRDefault="00D003D8"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B34">
              <w:rPr>
                <w:rFonts w:asciiTheme="minorHAnsi" w:hAnsiTheme="minorHAnsi" w:cstheme="minorHAnsi"/>
                <w:sz w:val="22"/>
                <w:szCs w:val="22"/>
              </w:rPr>
              <w:t>No storage facility available</w:t>
            </w:r>
          </w:p>
        </w:tc>
        <w:tc>
          <w:tcPr>
            <w:cnfStyle w:val="000010000000" w:firstRow="0" w:lastRow="0" w:firstColumn="0" w:lastColumn="0" w:oddVBand="1" w:evenVBand="0" w:oddHBand="0" w:evenHBand="0" w:firstRowFirstColumn="0" w:firstRowLastColumn="0" w:lastRowFirstColumn="0" w:lastRowLastColumn="0"/>
            <w:tcW w:w="595" w:type="pct"/>
            <w:shd w:val="clear" w:color="auto" w:fill="DAEEF3" w:themeFill="accent5" w:themeFillTint="33"/>
          </w:tcPr>
          <w:p w14:paraId="044CBF82" w14:textId="77777777" w:rsidR="00D003D8" w:rsidRPr="004D4B34" w:rsidRDefault="00965F50" w:rsidP="00EE6AE7">
            <w:pPr>
              <w:pStyle w:val="TableContents"/>
              <w:rPr>
                <w:rFonts w:asciiTheme="minorHAnsi" w:hAnsiTheme="minorHAnsi" w:cstheme="minorHAnsi"/>
                <w:sz w:val="22"/>
                <w:szCs w:val="22"/>
              </w:rPr>
            </w:pPr>
            <w:r>
              <w:rPr>
                <w:rFonts w:asciiTheme="minorHAnsi" w:hAnsiTheme="minorHAnsi" w:cstheme="minorHAnsi"/>
                <w:sz w:val="22"/>
                <w:szCs w:val="22"/>
              </w:rPr>
              <w:t>Not much concern.</w:t>
            </w:r>
          </w:p>
        </w:tc>
        <w:tc>
          <w:tcPr>
            <w:tcW w:w="496" w:type="pct"/>
            <w:shd w:val="clear" w:color="auto" w:fill="DAEEF3" w:themeFill="accent5" w:themeFillTint="33"/>
          </w:tcPr>
          <w:p w14:paraId="0F5B93E1" w14:textId="77777777" w:rsidR="00D003D8" w:rsidRPr="004D4B34" w:rsidRDefault="00AB6316"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w:t>
            </w:r>
            <w:r w:rsidR="00D003D8" w:rsidRPr="004D4B34">
              <w:rPr>
                <w:rFonts w:asciiTheme="minorHAnsi" w:hAnsiTheme="minorHAnsi" w:cstheme="minorHAnsi"/>
                <w:sz w:val="22"/>
                <w:szCs w:val="22"/>
              </w:rPr>
              <w:t>es</w:t>
            </w:r>
          </w:p>
        </w:tc>
        <w:tc>
          <w:tcPr>
            <w:cnfStyle w:val="000010000000" w:firstRow="0" w:lastRow="0" w:firstColumn="0" w:lastColumn="0" w:oddVBand="1" w:evenVBand="0" w:oddHBand="0" w:evenHBand="0" w:firstRowFirstColumn="0" w:firstRowLastColumn="0" w:lastRowFirstColumn="0" w:lastRowLastColumn="0"/>
            <w:tcW w:w="496" w:type="pct"/>
            <w:shd w:val="clear" w:color="auto" w:fill="DAEEF3" w:themeFill="accent5" w:themeFillTint="33"/>
          </w:tcPr>
          <w:p w14:paraId="4744D450" w14:textId="77777777" w:rsidR="00D003D8" w:rsidRPr="004D4B34" w:rsidRDefault="00D003D8" w:rsidP="00EE6AE7">
            <w:pPr>
              <w:pStyle w:val="TableContents"/>
              <w:rPr>
                <w:rFonts w:asciiTheme="minorHAnsi" w:hAnsiTheme="minorHAnsi" w:cstheme="minorHAnsi"/>
                <w:sz w:val="22"/>
                <w:szCs w:val="22"/>
              </w:rPr>
            </w:pPr>
            <w:r w:rsidRPr="004D4B34">
              <w:rPr>
                <w:rFonts w:asciiTheme="minorHAnsi" w:hAnsiTheme="minorHAnsi" w:cstheme="minorHAnsi"/>
                <w:sz w:val="22"/>
                <w:szCs w:val="22"/>
              </w:rPr>
              <w:t>No issues</w:t>
            </w:r>
            <w:r w:rsidR="00015973">
              <w:rPr>
                <w:rFonts w:asciiTheme="minorHAnsi" w:hAnsiTheme="minorHAnsi" w:cstheme="minorHAnsi"/>
                <w:sz w:val="22"/>
                <w:szCs w:val="22"/>
              </w:rPr>
              <w:t>.</w:t>
            </w:r>
          </w:p>
        </w:tc>
        <w:tc>
          <w:tcPr>
            <w:tcW w:w="546" w:type="pct"/>
            <w:shd w:val="clear" w:color="auto" w:fill="DAEEF3" w:themeFill="accent5" w:themeFillTint="33"/>
          </w:tcPr>
          <w:p w14:paraId="3691D608" w14:textId="77777777" w:rsidR="00D003D8" w:rsidRPr="004D4B34" w:rsidRDefault="00D003D8"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4B34">
              <w:rPr>
                <w:rFonts w:asciiTheme="minorHAnsi" w:hAnsiTheme="minorHAnsi" w:cstheme="minorHAnsi"/>
                <w:sz w:val="22"/>
                <w:szCs w:val="22"/>
              </w:rPr>
              <w:t>Perennial</w:t>
            </w:r>
            <w:r w:rsidR="00015973">
              <w:rPr>
                <w:rFonts w:asciiTheme="minorHAnsi" w:hAnsiTheme="minorHAnsi" w:cstheme="minorHAnsi"/>
                <w:sz w:val="22"/>
                <w:szCs w:val="22"/>
              </w:rPr>
              <w:t xml:space="preserve">. </w:t>
            </w:r>
          </w:p>
          <w:p w14:paraId="13CCCA00" w14:textId="77777777" w:rsidR="00D003D8" w:rsidRPr="004D4B34" w:rsidRDefault="00015973"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Reduction in flow during summer. </w:t>
            </w:r>
          </w:p>
        </w:tc>
      </w:tr>
      <w:tr w:rsidR="00FE183B" w:rsidRPr="004D4B34" w14:paraId="2D7CD83A" w14:textId="77777777" w:rsidTr="00FE183B">
        <w:trPr>
          <w:trHeight w:val="1255"/>
        </w:trPr>
        <w:tc>
          <w:tcPr>
            <w:cnfStyle w:val="000010000000" w:firstRow="0" w:lastRow="0" w:firstColumn="0" w:lastColumn="0" w:oddVBand="1" w:evenVBand="0" w:oddHBand="0" w:evenHBand="0" w:firstRowFirstColumn="0" w:firstRowLastColumn="0" w:lastRowFirstColumn="0" w:lastRowLastColumn="0"/>
            <w:tcW w:w="187" w:type="pct"/>
            <w:shd w:val="clear" w:color="auto" w:fill="DDD9C3" w:themeFill="background2" w:themeFillShade="E6"/>
          </w:tcPr>
          <w:p w14:paraId="440F9CEF" w14:textId="77777777" w:rsidR="000156B1" w:rsidRDefault="000156B1" w:rsidP="00EE6AE7">
            <w:pPr>
              <w:pStyle w:val="TableContents"/>
              <w:rPr>
                <w:rFonts w:asciiTheme="minorHAnsi" w:hAnsiTheme="minorHAnsi" w:cstheme="minorHAnsi"/>
                <w:sz w:val="22"/>
                <w:szCs w:val="22"/>
              </w:rPr>
            </w:pPr>
            <w:r>
              <w:rPr>
                <w:rFonts w:asciiTheme="minorHAnsi" w:hAnsiTheme="minorHAnsi" w:cstheme="minorHAnsi"/>
                <w:sz w:val="22"/>
                <w:szCs w:val="22"/>
              </w:rPr>
              <w:t>3</w:t>
            </w:r>
          </w:p>
        </w:tc>
        <w:tc>
          <w:tcPr>
            <w:tcW w:w="447" w:type="pct"/>
            <w:shd w:val="clear" w:color="auto" w:fill="DDD9C3" w:themeFill="background2" w:themeFillShade="E6"/>
          </w:tcPr>
          <w:p w14:paraId="2604474E" w14:textId="77777777" w:rsidR="00811DA4" w:rsidRDefault="00774EF0" w:rsidP="00774EF0">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Dhobikana</w:t>
            </w:r>
          </w:p>
        </w:tc>
        <w:tc>
          <w:tcPr>
            <w:cnfStyle w:val="000010000000" w:firstRow="0" w:lastRow="0" w:firstColumn="0" w:lastColumn="0" w:oddVBand="1" w:evenVBand="0" w:oddHBand="0" w:evenHBand="0" w:firstRowFirstColumn="0" w:firstRowLastColumn="0" w:lastRowFirstColumn="0" w:lastRowLastColumn="0"/>
            <w:tcW w:w="505" w:type="pct"/>
            <w:shd w:val="clear" w:color="auto" w:fill="DDD9C3" w:themeFill="background2" w:themeFillShade="E6"/>
          </w:tcPr>
          <w:p w14:paraId="0D3043F2" w14:textId="77777777" w:rsidR="000156B1" w:rsidRPr="004D4B34" w:rsidRDefault="00EB2341" w:rsidP="00EE6AE7">
            <w:pPr>
              <w:pStyle w:val="TableContents"/>
              <w:rPr>
                <w:rFonts w:asciiTheme="minorHAnsi" w:hAnsiTheme="minorHAnsi" w:cstheme="minorHAnsi"/>
                <w:sz w:val="22"/>
                <w:szCs w:val="22"/>
              </w:rPr>
            </w:pPr>
            <w:r>
              <w:rPr>
                <w:rFonts w:asciiTheme="minorHAnsi" w:hAnsiTheme="minorHAnsi" w:cstheme="minorHAnsi"/>
                <w:sz w:val="22"/>
                <w:szCs w:val="22"/>
              </w:rPr>
              <w:t>Panchayat centralised  delivery</w:t>
            </w:r>
          </w:p>
        </w:tc>
        <w:tc>
          <w:tcPr>
            <w:tcW w:w="487" w:type="pct"/>
            <w:shd w:val="clear" w:color="auto" w:fill="DAEEF3" w:themeFill="accent5" w:themeFillTint="33"/>
          </w:tcPr>
          <w:p w14:paraId="0FAB4EC5" w14:textId="77777777" w:rsidR="000156B1" w:rsidRPr="004D4B34" w:rsidRDefault="00851495"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Community</w:t>
            </w:r>
          </w:p>
        </w:tc>
        <w:tc>
          <w:tcPr>
            <w:cnfStyle w:val="000010000000" w:firstRow="0" w:lastRow="0" w:firstColumn="0" w:lastColumn="0" w:oddVBand="1" w:evenVBand="0" w:oddHBand="0" w:evenHBand="0" w:firstRowFirstColumn="0" w:firstRowLastColumn="0" w:lastRowFirstColumn="0" w:lastRowLastColumn="0"/>
            <w:tcW w:w="695" w:type="pct"/>
            <w:shd w:val="clear" w:color="auto" w:fill="DAEEF3" w:themeFill="accent5" w:themeFillTint="33"/>
          </w:tcPr>
          <w:p w14:paraId="39F9835B" w14:textId="77777777" w:rsidR="000156B1" w:rsidRDefault="006701C7" w:rsidP="00EE6AE7">
            <w:pPr>
              <w:pStyle w:val="TableContents"/>
              <w:rPr>
                <w:rFonts w:asciiTheme="minorHAnsi" w:hAnsiTheme="minorHAnsi" w:cstheme="minorHAnsi"/>
                <w:sz w:val="22"/>
                <w:szCs w:val="22"/>
              </w:rPr>
            </w:pPr>
            <w:r>
              <w:rPr>
                <w:rFonts w:asciiTheme="minorHAnsi" w:hAnsiTheme="minorHAnsi" w:cstheme="minorHAnsi"/>
                <w:sz w:val="22"/>
                <w:szCs w:val="22"/>
              </w:rPr>
              <w:t>Stand posts set up in the village in each street</w:t>
            </w:r>
          </w:p>
        </w:tc>
        <w:tc>
          <w:tcPr>
            <w:tcW w:w="546" w:type="pct"/>
            <w:shd w:val="clear" w:color="auto" w:fill="DAEEF3" w:themeFill="accent5" w:themeFillTint="33"/>
          </w:tcPr>
          <w:p w14:paraId="3430FED8" w14:textId="77777777" w:rsidR="000156B1" w:rsidRPr="004D4B34" w:rsidRDefault="00F30FEE"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 storage facility available</w:t>
            </w:r>
          </w:p>
        </w:tc>
        <w:tc>
          <w:tcPr>
            <w:cnfStyle w:val="000010000000" w:firstRow="0" w:lastRow="0" w:firstColumn="0" w:lastColumn="0" w:oddVBand="1" w:evenVBand="0" w:oddHBand="0" w:evenHBand="0" w:firstRowFirstColumn="0" w:firstRowLastColumn="0" w:lastRowFirstColumn="0" w:lastRowLastColumn="0"/>
            <w:tcW w:w="595" w:type="pct"/>
            <w:shd w:val="clear" w:color="auto" w:fill="DAEEF3" w:themeFill="accent5" w:themeFillTint="33"/>
          </w:tcPr>
          <w:p w14:paraId="56AD7491" w14:textId="77777777" w:rsidR="000156B1" w:rsidRDefault="00B7026B" w:rsidP="00EE6AE7">
            <w:pPr>
              <w:pStyle w:val="TableContents"/>
              <w:rPr>
                <w:rFonts w:asciiTheme="minorHAnsi" w:hAnsiTheme="minorHAnsi" w:cstheme="minorHAnsi"/>
                <w:sz w:val="22"/>
                <w:szCs w:val="22"/>
              </w:rPr>
            </w:pPr>
            <w:r>
              <w:rPr>
                <w:rFonts w:asciiTheme="minorHAnsi" w:hAnsiTheme="minorHAnsi" w:cstheme="minorHAnsi"/>
                <w:sz w:val="22"/>
                <w:szCs w:val="22"/>
              </w:rPr>
              <w:t>Centralised supply – source not known</w:t>
            </w:r>
          </w:p>
        </w:tc>
        <w:tc>
          <w:tcPr>
            <w:tcW w:w="496" w:type="pct"/>
            <w:shd w:val="clear" w:color="auto" w:fill="DAEEF3" w:themeFill="accent5" w:themeFillTint="33"/>
          </w:tcPr>
          <w:p w14:paraId="575DBF2F" w14:textId="77777777" w:rsidR="000156B1" w:rsidRPr="004D4B34" w:rsidRDefault="00990DC3"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 Muddy water and not preferred by the community</w:t>
            </w:r>
          </w:p>
        </w:tc>
        <w:tc>
          <w:tcPr>
            <w:cnfStyle w:val="000010000000" w:firstRow="0" w:lastRow="0" w:firstColumn="0" w:lastColumn="0" w:oddVBand="1" w:evenVBand="0" w:oddHBand="0" w:evenHBand="0" w:firstRowFirstColumn="0" w:firstRowLastColumn="0" w:lastRowFirstColumn="0" w:lastRowLastColumn="0"/>
            <w:tcW w:w="496" w:type="pct"/>
            <w:shd w:val="clear" w:color="auto" w:fill="DAEEF3" w:themeFill="accent5" w:themeFillTint="33"/>
          </w:tcPr>
          <w:p w14:paraId="427C461D" w14:textId="77777777" w:rsidR="000156B1" w:rsidRPr="004D4B34" w:rsidRDefault="00DE47CE" w:rsidP="00EE6AE7">
            <w:pPr>
              <w:pStyle w:val="TableContents"/>
              <w:rPr>
                <w:rFonts w:asciiTheme="minorHAnsi" w:hAnsiTheme="minorHAnsi" w:cstheme="minorHAnsi"/>
                <w:sz w:val="22"/>
                <w:szCs w:val="22"/>
              </w:rPr>
            </w:pPr>
            <w:r>
              <w:rPr>
                <w:rFonts w:asciiTheme="minorHAnsi" w:hAnsiTheme="minorHAnsi" w:cstheme="minorHAnsi"/>
                <w:sz w:val="22"/>
                <w:szCs w:val="22"/>
              </w:rPr>
              <w:t>Not known</w:t>
            </w:r>
          </w:p>
        </w:tc>
        <w:tc>
          <w:tcPr>
            <w:tcW w:w="546" w:type="pct"/>
            <w:shd w:val="clear" w:color="auto" w:fill="DAEEF3" w:themeFill="accent5" w:themeFillTint="33"/>
          </w:tcPr>
          <w:p w14:paraId="349AB0C9" w14:textId="77777777" w:rsidR="000156B1" w:rsidRPr="004D4B34" w:rsidRDefault="00B310A7" w:rsidP="00EE6AE7">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Supply of water is only once a week</w:t>
            </w:r>
            <w:r w:rsidR="002F1166">
              <w:rPr>
                <w:rFonts w:asciiTheme="minorHAnsi" w:hAnsiTheme="minorHAnsi" w:cstheme="minorHAnsi"/>
                <w:sz w:val="22"/>
                <w:szCs w:val="22"/>
              </w:rPr>
              <w:t xml:space="preserve"> – recently there has been no supply for months</w:t>
            </w:r>
          </w:p>
        </w:tc>
      </w:tr>
      <w:tr w:rsidR="00FE183B" w:rsidRPr="004D4B34" w14:paraId="12170AB8" w14:textId="77777777" w:rsidTr="00FE183B">
        <w:trPr>
          <w:cnfStyle w:val="000000100000" w:firstRow="0" w:lastRow="0" w:firstColumn="0" w:lastColumn="0" w:oddVBand="0" w:evenVBand="0" w:oddHBand="1" w:evenHBand="0" w:firstRowFirstColumn="0" w:firstRowLastColumn="0" w:lastRowFirstColumn="0" w:lastRowLastColumn="0"/>
          <w:trHeight w:val="1255"/>
        </w:trPr>
        <w:tc>
          <w:tcPr>
            <w:cnfStyle w:val="000010000000" w:firstRow="0" w:lastRow="0" w:firstColumn="0" w:lastColumn="0" w:oddVBand="1" w:evenVBand="0" w:oddHBand="0" w:evenHBand="0" w:firstRowFirstColumn="0" w:firstRowLastColumn="0" w:lastRowFirstColumn="0" w:lastRowLastColumn="0"/>
            <w:tcW w:w="187" w:type="pct"/>
            <w:shd w:val="clear" w:color="auto" w:fill="DDD9C3" w:themeFill="background2" w:themeFillShade="E6"/>
          </w:tcPr>
          <w:p w14:paraId="297FEE4E" w14:textId="77777777" w:rsidR="00990881" w:rsidRDefault="00774EF0" w:rsidP="00EE6AE7">
            <w:pPr>
              <w:pStyle w:val="TableContents"/>
              <w:rPr>
                <w:rFonts w:asciiTheme="minorHAnsi" w:hAnsiTheme="minorHAnsi" w:cstheme="minorHAnsi"/>
                <w:sz w:val="22"/>
                <w:szCs w:val="22"/>
              </w:rPr>
            </w:pPr>
            <w:r>
              <w:rPr>
                <w:rFonts w:asciiTheme="minorHAnsi" w:hAnsiTheme="minorHAnsi" w:cstheme="minorHAnsi"/>
                <w:sz w:val="22"/>
                <w:szCs w:val="22"/>
              </w:rPr>
              <w:t>4</w:t>
            </w:r>
          </w:p>
        </w:tc>
        <w:tc>
          <w:tcPr>
            <w:tcW w:w="447" w:type="pct"/>
            <w:shd w:val="clear" w:color="auto" w:fill="DDD9C3" w:themeFill="background2" w:themeFillShade="E6"/>
          </w:tcPr>
          <w:p w14:paraId="2BE5F9E2" w14:textId="77777777" w:rsidR="00990881" w:rsidRDefault="00774EF0"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Shiva Cottage</w:t>
            </w:r>
          </w:p>
        </w:tc>
        <w:tc>
          <w:tcPr>
            <w:cnfStyle w:val="000010000000" w:firstRow="0" w:lastRow="0" w:firstColumn="0" w:lastColumn="0" w:oddVBand="1" w:evenVBand="0" w:oddHBand="0" w:evenHBand="0" w:firstRowFirstColumn="0" w:firstRowLastColumn="0" w:lastRowFirstColumn="0" w:lastRowLastColumn="0"/>
            <w:tcW w:w="505" w:type="pct"/>
            <w:shd w:val="clear" w:color="auto" w:fill="DDD9C3" w:themeFill="background2" w:themeFillShade="E6"/>
          </w:tcPr>
          <w:p w14:paraId="30B01AE2" w14:textId="77777777" w:rsidR="00990881" w:rsidRPr="004D4B34" w:rsidRDefault="000C01DC" w:rsidP="00EE6AE7">
            <w:pPr>
              <w:pStyle w:val="TableContents"/>
              <w:rPr>
                <w:rFonts w:asciiTheme="minorHAnsi" w:hAnsiTheme="minorHAnsi" w:cstheme="minorHAnsi"/>
                <w:sz w:val="22"/>
                <w:szCs w:val="22"/>
              </w:rPr>
            </w:pPr>
            <w:r>
              <w:rPr>
                <w:rFonts w:asciiTheme="minorHAnsi" w:hAnsiTheme="minorHAnsi" w:cstheme="minorHAnsi"/>
                <w:sz w:val="22"/>
                <w:szCs w:val="22"/>
              </w:rPr>
              <w:t>Borewell</w:t>
            </w:r>
          </w:p>
        </w:tc>
        <w:tc>
          <w:tcPr>
            <w:tcW w:w="487" w:type="pct"/>
            <w:shd w:val="clear" w:color="auto" w:fill="DAEEF3" w:themeFill="accent5" w:themeFillTint="33"/>
          </w:tcPr>
          <w:p w14:paraId="6F042A63" w14:textId="77777777" w:rsidR="00990881" w:rsidRDefault="000C01DC"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Community</w:t>
            </w:r>
          </w:p>
        </w:tc>
        <w:tc>
          <w:tcPr>
            <w:cnfStyle w:val="000010000000" w:firstRow="0" w:lastRow="0" w:firstColumn="0" w:lastColumn="0" w:oddVBand="1" w:evenVBand="0" w:oddHBand="0" w:evenHBand="0" w:firstRowFirstColumn="0" w:firstRowLastColumn="0" w:lastRowFirstColumn="0" w:lastRowLastColumn="0"/>
            <w:tcW w:w="695" w:type="pct"/>
            <w:shd w:val="clear" w:color="auto" w:fill="DAEEF3" w:themeFill="accent5" w:themeFillTint="33"/>
          </w:tcPr>
          <w:p w14:paraId="0DDB1373" w14:textId="77777777" w:rsidR="00990881" w:rsidRDefault="00E02575" w:rsidP="00EE6AE7">
            <w:pPr>
              <w:pStyle w:val="TableContents"/>
              <w:rPr>
                <w:rFonts w:asciiTheme="minorHAnsi" w:hAnsiTheme="minorHAnsi" w:cstheme="minorHAnsi"/>
                <w:sz w:val="22"/>
                <w:szCs w:val="22"/>
              </w:rPr>
            </w:pPr>
            <w:r>
              <w:rPr>
                <w:rFonts w:asciiTheme="minorHAnsi" w:hAnsiTheme="minorHAnsi" w:cstheme="minorHAnsi"/>
                <w:sz w:val="22"/>
                <w:szCs w:val="22"/>
              </w:rPr>
              <w:t>Stand posts set up to supply water</w:t>
            </w:r>
          </w:p>
        </w:tc>
        <w:tc>
          <w:tcPr>
            <w:tcW w:w="546" w:type="pct"/>
            <w:shd w:val="clear" w:color="auto" w:fill="DAEEF3" w:themeFill="accent5" w:themeFillTint="33"/>
          </w:tcPr>
          <w:p w14:paraId="2885E371" w14:textId="77777777" w:rsidR="00990881" w:rsidRDefault="004D5365"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GLR available – 30000 litres</w:t>
            </w:r>
          </w:p>
        </w:tc>
        <w:tc>
          <w:tcPr>
            <w:cnfStyle w:val="000010000000" w:firstRow="0" w:lastRow="0" w:firstColumn="0" w:lastColumn="0" w:oddVBand="1" w:evenVBand="0" w:oddHBand="0" w:evenHBand="0" w:firstRowFirstColumn="0" w:firstRowLastColumn="0" w:lastRowFirstColumn="0" w:lastRowLastColumn="0"/>
            <w:tcW w:w="595" w:type="pct"/>
            <w:shd w:val="clear" w:color="auto" w:fill="DAEEF3" w:themeFill="accent5" w:themeFillTint="33"/>
          </w:tcPr>
          <w:p w14:paraId="33733686" w14:textId="77777777" w:rsidR="00990881" w:rsidRDefault="006D7DA0" w:rsidP="00EE6AE7">
            <w:pPr>
              <w:pStyle w:val="TableContents"/>
              <w:rPr>
                <w:rFonts w:asciiTheme="minorHAnsi" w:hAnsiTheme="minorHAnsi" w:cstheme="minorHAnsi"/>
                <w:sz w:val="22"/>
                <w:szCs w:val="22"/>
              </w:rPr>
            </w:pPr>
            <w:r>
              <w:rPr>
                <w:rFonts w:asciiTheme="minorHAnsi" w:hAnsiTheme="minorHAnsi" w:cstheme="minorHAnsi"/>
                <w:sz w:val="22"/>
                <w:szCs w:val="22"/>
              </w:rPr>
              <w:t>The borewell is set up close to the community toilet, the stream</w:t>
            </w:r>
            <w:r w:rsidR="00E87C2A">
              <w:rPr>
                <w:rFonts w:asciiTheme="minorHAnsi" w:hAnsiTheme="minorHAnsi" w:cstheme="minorHAnsi"/>
                <w:sz w:val="22"/>
                <w:szCs w:val="22"/>
              </w:rPr>
              <w:t xml:space="preserve"> water</w:t>
            </w:r>
            <w:r>
              <w:rPr>
                <w:rFonts w:asciiTheme="minorHAnsi" w:hAnsiTheme="minorHAnsi" w:cstheme="minorHAnsi"/>
                <w:sz w:val="22"/>
                <w:szCs w:val="22"/>
              </w:rPr>
              <w:t xml:space="preserve"> is highly polluted</w:t>
            </w:r>
          </w:p>
        </w:tc>
        <w:tc>
          <w:tcPr>
            <w:tcW w:w="496" w:type="pct"/>
            <w:shd w:val="clear" w:color="auto" w:fill="DAEEF3" w:themeFill="accent5" w:themeFillTint="33"/>
          </w:tcPr>
          <w:p w14:paraId="65FF8FAA" w14:textId="77777777" w:rsidR="0052274A" w:rsidRDefault="0052274A" w:rsidP="000D7231">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 Not preferred by the community for drinking purposes</w:t>
            </w:r>
          </w:p>
        </w:tc>
        <w:tc>
          <w:tcPr>
            <w:cnfStyle w:val="000010000000" w:firstRow="0" w:lastRow="0" w:firstColumn="0" w:lastColumn="0" w:oddVBand="1" w:evenVBand="0" w:oddHBand="0" w:evenHBand="0" w:firstRowFirstColumn="0" w:firstRowLastColumn="0" w:lastRowFirstColumn="0" w:lastRowLastColumn="0"/>
            <w:tcW w:w="496" w:type="pct"/>
            <w:shd w:val="clear" w:color="auto" w:fill="DAEEF3" w:themeFill="accent5" w:themeFillTint="33"/>
          </w:tcPr>
          <w:p w14:paraId="1837568F" w14:textId="77777777" w:rsidR="00990881" w:rsidRDefault="00990881" w:rsidP="00EE6AE7">
            <w:pPr>
              <w:pStyle w:val="TableContents"/>
              <w:rPr>
                <w:rFonts w:asciiTheme="minorHAnsi" w:hAnsiTheme="minorHAnsi" w:cstheme="minorHAnsi"/>
                <w:sz w:val="22"/>
                <w:szCs w:val="22"/>
              </w:rPr>
            </w:pPr>
          </w:p>
        </w:tc>
        <w:tc>
          <w:tcPr>
            <w:tcW w:w="546" w:type="pct"/>
            <w:shd w:val="clear" w:color="auto" w:fill="DAEEF3" w:themeFill="accent5" w:themeFillTint="33"/>
          </w:tcPr>
          <w:p w14:paraId="1E0071B6" w14:textId="77777777" w:rsidR="00990881" w:rsidRDefault="00990881" w:rsidP="00EE6AE7">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1902DFC8" w14:textId="77777777" w:rsidR="0033669D" w:rsidRPr="00342DC3" w:rsidRDefault="0033669D" w:rsidP="00342DC3">
      <w:pPr>
        <w:spacing w:after="0"/>
        <w:rPr>
          <w:rFonts w:cstheme="minorHAnsi"/>
          <w:b/>
          <w:bCs/>
        </w:rPr>
      </w:pPr>
    </w:p>
    <w:tbl>
      <w:tblPr>
        <w:tblStyle w:val="LightList1"/>
        <w:tblpPr w:leftFromText="180" w:rightFromText="180" w:vertAnchor="text" w:horzAnchor="page" w:tblpX="911" w:tblpY="200"/>
        <w:tblW w:w="14283" w:type="dxa"/>
        <w:tblLayout w:type="fixed"/>
        <w:tblLook w:val="0000" w:firstRow="0" w:lastRow="0" w:firstColumn="0" w:lastColumn="0" w:noHBand="0" w:noVBand="0"/>
      </w:tblPr>
      <w:tblGrid>
        <w:gridCol w:w="675"/>
        <w:gridCol w:w="1418"/>
        <w:gridCol w:w="1134"/>
        <w:gridCol w:w="1559"/>
        <w:gridCol w:w="1559"/>
        <w:gridCol w:w="1276"/>
        <w:gridCol w:w="1559"/>
        <w:gridCol w:w="1985"/>
        <w:gridCol w:w="3118"/>
      </w:tblGrid>
      <w:tr w:rsidR="00883F5D" w:rsidRPr="004D4B34" w14:paraId="39BC8AFC" w14:textId="77777777" w:rsidTr="00D07D64">
        <w:trPr>
          <w:cnfStyle w:val="000000100000" w:firstRow="0" w:lastRow="0" w:firstColumn="0" w:lastColumn="0" w:oddVBand="0" w:evenVBand="0" w:oddHBand="1" w:evenHBand="0" w:firstRowFirstColumn="0" w:firstRowLastColumn="0" w:lastRowFirstColumn="0" w:lastRowLastColumn="0"/>
          <w:trHeight w:val="1452"/>
        </w:trPr>
        <w:tc>
          <w:tcPr>
            <w:cnfStyle w:val="000010000000" w:firstRow="0" w:lastRow="0" w:firstColumn="0" w:lastColumn="0" w:oddVBand="1" w:evenVBand="0" w:oddHBand="0" w:evenHBand="0" w:firstRowFirstColumn="0" w:firstRowLastColumn="0" w:lastRowFirstColumn="0" w:lastRowLastColumn="0"/>
            <w:tcW w:w="675" w:type="dxa"/>
            <w:shd w:val="clear" w:color="auto" w:fill="D9D9D9" w:themeFill="background1" w:themeFillShade="D9"/>
          </w:tcPr>
          <w:p w14:paraId="1E4FB235" w14:textId="77777777" w:rsidR="00D003D8" w:rsidRPr="004D4B34" w:rsidRDefault="00D003D8" w:rsidP="002E7476">
            <w:pPr>
              <w:pStyle w:val="TableContents"/>
              <w:rPr>
                <w:rFonts w:asciiTheme="minorHAnsi" w:hAnsiTheme="minorHAnsi" w:cstheme="minorHAnsi"/>
                <w:b/>
                <w:sz w:val="22"/>
                <w:szCs w:val="22"/>
              </w:rPr>
            </w:pPr>
            <w:r w:rsidRPr="004D4B34">
              <w:rPr>
                <w:rFonts w:asciiTheme="minorHAnsi" w:hAnsiTheme="minorHAnsi" w:cstheme="minorHAnsi"/>
                <w:b/>
                <w:sz w:val="22"/>
                <w:szCs w:val="22"/>
              </w:rPr>
              <w:t>S No.</w:t>
            </w:r>
          </w:p>
        </w:tc>
        <w:tc>
          <w:tcPr>
            <w:tcW w:w="1418" w:type="dxa"/>
            <w:shd w:val="clear" w:color="auto" w:fill="D9D9D9" w:themeFill="background1" w:themeFillShade="D9"/>
          </w:tcPr>
          <w:p w14:paraId="727457B8" w14:textId="77777777" w:rsidR="00D003D8" w:rsidRPr="004D4B34" w:rsidRDefault="00D003D8" w:rsidP="002E7476">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 xml:space="preserve">Name of the village </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9D9D9" w:themeFill="background1" w:themeFillShade="D9"/>
          </w:tcPr>
          <w:p w14:paraId="74561E15" w14:textId="77777777" w:rsidR="00D003D8" w:rsidRPr="004D4B34" w:rsidRDefault="00D003D8" w:rsidP="002E7476">
            <w:pPr>
              <w:rPr>
                <w:rFonts w:cstheme="minorHAnsi"/>
                <w:b/>
              </w:rPr>
            </w:pPr>
            <w:r w:rsidRPr="004D4B34">
              <w:rPr>
                <w:rFonts w:cstheme="minorHAnsi"/>
                <w:b/>
              </w:rPr>
              <w:t>Type of resource (Spring/Open well/wetland/Bore well/stream)</w:t>
            </w:r>
          </w:p>
        </w:tc>
        <w:tc>
          <w:tcPr>
            <w:tcW w:w="1559" w:type="dxa"/>
            <w:shd w:val="clear" w:color="auto" w:fill="D9D9D9" w:themeFill="background1" w:themeFillShade="D9"/>
          </w:tcPr>
          <w:p w14:paraId="26CD0FBB" w14:textId="77777777" w:rsidR="00D003D8" w:rsidRPr="004D4B34" w:rsidRDefault="00D003D8" w:rsidP="002E7476">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Dimensions of the water resource in m</w:t>
            </w:r>
            <w:r w:rsidR="0074492D">
              <w:rPr>
                <w:rFonts w:cstheme="minorHAnsi"/>
                <w:b/>
              </w:rPr>
              <w:t xml:space="preserve"> (l*b*h)</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9D9D9" w:themeFill="background1" w:themeFillShade="D9"/>
          </w:tcPr>
          <w:p w14:paraId="23E13567" w14:textId="77777777" w:rsidR="00D003D8" w:rsidRPr="004D4B34" w:rsidRDefault="00D003D8" w:rsidP="002E7476">
            <w:pPr>
              <w:rPr>
                <w:rFonts w:cstheme="minorHAnsi"/>
                <w:b/>
              </w:rPr>
            </w:pPr>
            <w:r w:rsidRPr="004D4B34">
              <w:rPr>
                <w:rFonts w:cstheme="minorHAnsi"/>
                <w:b/>
              </w:rPr>
              <w:t>Seasonality</w:t>
            </w:r>
          </w:p>
        </w:tc>
        <w:tc>
          <w:tcPr>
            <w:tcW w:w="1276" w:type="dxa"/>
            <w:shd w:val="clear" w:color="auto" w:fill="D9D9D9" w:themeFill="background1" w:themeFillShade="D9"/>
          </w:tcPr>
          <w:p w14:paraId="11CA7A4D" w14:textId="77777777" w:rsidR="00D003D8" w:rsidRPr="004D4B34" w:rsidRDefault="00D003D8" w:rsidP="002E7476">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Spring shed/catchment area (Acres)</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9D9D9" w:themeFill="background1" w:themeFillShade="D9"/>
          </w:tcPr>
          <w:p w14:paraId="1FC29332" w14:textId="77777777" w:rsidR="00D003D8" w:rsidRPr="004D4B34" w:rsidRDefault="00D003D8" w:rsidP="002E7476">
            <w:pPr>
              <w:rPr>
                <w:rFonts w:cstheme="minorHAnsi"/>
                <w:b/>
              </w:rPr>
            </w:pPr>
            <w:r w:rsidRPr="004D4B34">
              <w:rPr>
                <w:rFonts w:cstheme="minorHAnsi"/>
                <w:b/>
              </w:rPr>
              <w:t>Land ownership</w:t>
            </w:r>
          </w:p>
        </w:tc>
        <w:tc>
          <w:tcPr>
            <w:tcW w:w="1985" w:type="dxa"/>
            <w:shd w:val="clear" w:color="auto" w:fill="D9D9D9" w:themeFill="background1" w:themeFillShade="D9"/>
          </w:tcPr>
          <w:p w14:paraId="0695B9FD" w14:textId="77777777" w:rsidR="00D003D8" w:rsidRPr="004D4B34" w:rsidRDefault="00D003D8" w:rsidP="002E7476">
            <w:pPr>
              <w:cnfStyle w:val="000000100000" w:firstRow="0" w:lastRow="0" w:firstColumn="0" w:lastColumn="0" w:oddVBand="0" w:evenVBand="0" w:oddHBand="1" w:evenHBand="0" w:firstRowFirstColumn="0" w:firstRowLastColumn="0" w:lastRowFirstColumn="0" w:lastRowLastColumn="0"/>
              <w:rPr>
                <w:rFonts w:cstheme="minorHAnsi"/>
                <w:b/>
              </w:rPr>
            </w:pPr>
            <w:r w:rsidRPr="004D4B34">
              <w:rPr>
                <w:rFonts w:cstheme="minorHAnsi"/>
                <w:b/>
              </w:rPr>
              <w:t>Land-use pattern of the watershed area</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D9D9D9" w:themeFill="background1" w:themeFillShade="D9"/>
          </w:tcPr>
          <w:p w14:paraId="390CC3B3" w14:textId="77777777" w:rsidR="00D003D8" w:rsidRPr="004D4B34" w:rsidRDefault="00D003D8" w:rsidP="002E7476">
            <w:pPr>
              <w:rPr>
                <w:rFonts w:cstheme="minorHAnsi"/>
                <w:b/>
              </w:rPr>
            </w:pPr>
            <w:r w:rsidRPr="004D4B34">
              <w:rPr>
                <w:rFonts w:cstheme="minorHAnsi"/>
                <w:b/>
              </w:rPr>
              <w:t>Geology of the watershed area</w:t>
            </w:r>
          </w:p>
        </w:tc>
      </w:tr>
      <w:tr w:rsidR="00785037" w:rsidRPr="004D4B34" w14:paraId="196E0871" w14:textId="77777777" w:rsidTr="00F05CB7">
        <w:trPr>
          <w:trHeight w:val="647"/>
        </w:trPr>
        <w:tc>
          <w:tcPr>
            <w:cnfStyle w:val="000010000000" w:firstRow="0" w:lastRow="0" w:firstColumn="0" w:lastColumn="0" w:oddVBand="1" w:evenVBand="0" w:oddHBand="0" w:evenHBand="0" w:firstRowFirstColumn="0" w:firstRowLastColumn="0" w:lastRowFirstColumn="0" w:lastRowLastColumn="0"/>
            <w:tcW w:w="675" w:type="dxa"/>
            <w:shd w:val="clear" w:color="auto" w:fill="DDD9C3" w:themeFill="background2" w:themeFillShade="E6"/>
          </w:tcPr>
          <w:p w14:paraId="112CC10A" w14:textId="77777777" w:rsidR="00785037" w:rsidRPr="004D4B34" w:rsidRDefault="00660F12" w:rsidP="002E7476">
            <w:pPr>
              <w:pStyle w:val="TableContents"/>
              <w:rPr>
                <w:rFonts w:asciiTheme="minorHAnsi" w:hAnsiTheme="minorHAnsi" w:cstheme="minorHAnsi"/>
                <w:sz w:val="22"/>
                <w:szCs w:val="22"/>
              </w:rPr>
            </w:pPr>
            <w:r>
              <w:rPr>
                <w:rFonts w:asciiTheme="minorHAnsi" w:hAnsiTheme="minorHAnsi" w:cstheme="minorHAnsi"/>
                <w:sz w:val="22"/>
                <w:szCs w:val="22"/>
              </w:rPr>
              <w:t>1</w:t>
            </w:r>
          </w:p>
        </w:tc>
        <w:tc>
          <w:tcPr>
            <w:tcW w:w="1418" w:type="dxa"/>
            <w:shd w:val="clear" w:color="auto" w:fill="DDD9C3" w:themeFill="background2" w:themeFillShade="E6"/>
          </w:tcPr>
          <w:p w14:paraId="7CF647CA" w14:textId="77777777" w:rsidR="00785037" w:rsidRDefault="00660F12" w:rsidP="002E7476">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Dhobikana Spring 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DD9C3" w:themeFill="background2" w:themeFillShade="E6"/>
          </w:tcPr>
          <w:p w14:paraId="0F2D0234" w14:textId="77777777" w:rsidR="00785037" w:rsidRPr="004D4B34" w:rsidRDefault="00777DC9" w:rsidP="002E7476">
            <w:pPr>
              <w:pStyle w:val="TableContents"/>
              <w:rPr>
                <w:rFonts w:asciiTheme="minorHAnsi" w:hAnsiTheme="minorHAnsi" w:cstheme="minorHAnsi"/>
                <w:sz w:val="22"/>
                <w:szCs w:val="22"/>
              </w:rPr>
            </w:pPr>
            <w:r>
              <w:rPr>
                <w:rFonts w:asciiTheme="minorHAnsi" w:hAnsiTheme="minorHAnsi" w:cstheme="minorHAnsi"/>
                <w:sz w:val="22"/>
                <w:szCs w:val="22"/>
              </w:rPr>
              <w:t>Spring</w:t>
            </w:r>
          </w:p>
        </w:tc>
        <w:tc>
          <w:tcPr>
            <w:tcW w:w="1559" w:type="dxa"/>
            <w:shd w:val="clear" w:color="auto" w:fill="DAEEF3" w:themeFill="accent5" w:themeFillTint="33"/>
          </w:tcPr>
          <w:p w14:paraId="4CBA3512" w14:textId="77777777" w:rsidR="00785037" w:rsidRPr="004D4B34" w:rsidRDefault="0074492D" w:rsidP="002E7476">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E001F">
              <w:rPr>
                <w:rFonts w:asciiTheme="minorHAnsi" w:hAnsiTheme="minorHAnsi" w:cstheme="minorHAnsi"/>
                <w:sz w:val="22"/>
                <w:szCs w:val="22"/>
                <w:highlight w:val="yellow"/>
              </w:rPr>
              <w:t>.5*.5*.2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1E92C583" w14:textId="77777777" w:rsidR="00785037" w:rsidRPr="004D4B34" w:rsidRDefault="0008612C" w:rsidP="002E7476">
            <w:pPr>
              <w:pStyle w:val="TableContents"/>
              <w:rPr>
                <w:rFonts w:asciiTheme="minorHAnsi" w:hAnsiTheme="minorHAnsi" w:cstheme="minorHAnsi"/>
                <w:sz w:val="22"/>
                <w:szCs w:val="22"/>
              </w:rPr>
            </w:pPr>
            <w:r>
              <w:rPr>
                <w:rFonts w:asciiTheme="minorHAnsi" w:hAnsiTheme="minorHAnsi" w:cstheme="minorHAnsi"/>
                <w:sz w:val="22"/>
                <w:szCs w:val="22"/>
              </w:rPr>
              <w:t>Perennial</w:t>
            </w:r>
          </w:p>
        </w:tc>
        <w:tc>
          <w:tcPr>
            <w:tcW w:w="1276" w:type="dxa"/>
            <w:shd w:val="clear" w:color="auto" w:fill="DAEEF3" w:themeFill="accent5" w:themeFillTint="33"/>
          </w:tcPr>
          <w:p w14:paraId="7FB0017C" w14:textId="77777777" w:rsidR="00785037" w:rsidRDefault="00BB1A3B" w:rsidP="002E7476">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5 acres</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1E35FC84" w14:textId="77777777" w:rsidR="00785037" w:rsidRDefault="00BB1A3B" w:rsidP="002E7476">
            <w:pPr>
              <w:pStyle w:val="TableContents"/>
              <w:rPr>
                <w:rFonts w:asciiTheme="minorHAnsi" w:hAnsiTheme="minorHAnsi" w:cstheme="minorHAnsi"/>
                <w:sz w:val="22"/>
                <w:szCs w:val="22"/>
              </w:rPr>
            </w:pPr>
            <w:r>
              <w:rPr>
                <w:rFonts w:asciiTheme="minorHAnsi" w:hAnsiTheme="minorHAnsi" w:cstheme="minorHAnsi"/>
                <w:sz w:val="22"/>
                <w:szCs w:val="22"/>
              </w:rPr>
              <w:t>Private tea estate</w:t>
            </w:r>
          </w:p>
        </w:tc>
        <w:tc>
          <w:tcPr>
            <w:tcW w:w="1985" w:type="dxa"/>
            <w:shd w:val="clear" w:color="auto" w:fill="DAEEF3" w:themeFill="accent5" w:themeFillTint="33"/>
          </w:tcPr>
          <w:p w14:paraId="18252135" w14:textId="77777777" w:rsidR="00785037" w:rsidRDefault="000B250D" w:rsidP="002E7476">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Tea estate, roads and Petrol bunk</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DAEEF3" w:themeFill="accent5" w:themeFillTint="33"/>
          </w:tcPr>
          <w:p w14:paraId="6377AC25" w14:textId="77777777" w:rsidR="0061308C" w:rsidRDefault="0061308C" w:rsidP="0061308C">
            <w:pPr>
              <w:pStyle w:val="TableContents"/>
              <w:rPr>
                <w:rFonts w:asciiTheme="minorHAnsi" w:hAnsiTheme="minorHAnsi" w:cstheme="minorHAnsi"/>
                <w:sz w:val="22"/>
                <w:szCs w:val="22"/>
              </w:rPr>
            </w:pPr>
            <w:r>
              <w:rPr>
                <w:rFonts w:asciiTheme="minorHAnsi" w:hAnsiTheme="minorHAnsi" w:cstheme="minorHAnsi"/>
                <w:sz w:val="22"/>
                <w:szCs w:val="22"/>
              </w:rPr>
              <w:t xml:space="preserve">Highly weathered Saprolitic </w:t>
            </w:r>
            <w:r w:rsidRPr="004D4B34">
              <w:rPr>
                <w:rFonts w:asciiTheme="minorHAnsi" w:hAnsiTheme="minorHAnsi" w:cstheme="minorHAnsi"/>
                <w:sz w:val="22"/>
                <w:szCs w:val="22"/>
              </w:rPr>
              <w:t>layer.</w:t>
            </w:r>
          </w:p>
          <w:p w14:paraId="0113E2A2" w14:textId="77777777" w:rsidR="0061308C" w:rsidRPr="004D4B34" w:rsidRDefault="0061308C" w:rsidP="0061308C">
            <w:pPr>
              <w:pStyle w:val="TableContents"/>
              <w:rPr>
                <w:rFonts w:asciiTheme="minorHAnsi" w:hAnsiTheme="minorHAnsi" w:cstheme="minorHAnsi"/>
                <w:sz w:val="22"/>
                <w:szCs w:val="22"/>
              </w:rPr>
            </w:pPr>
            <w:r>
              <w:rPr>
                <w:rFonts w:asciiTheme="minorHAnsi" w:hAnsiTheme="minorHAnsi" w:cstheme="minorHAnsi"/>
                <w:sz w:val="22"/>
                <w:szCs w:val="22"/>
              </w:rPr>
              <w:t>Lateritic top soil layer.</w:t>
            </w:r>
          </w:p>
          <w:p w14:paraId="72EA167F" w14:textId="77777777" w:rsidR="00785037" w:rsidRDefault="00785037" w:rsidP="002E7476">
            <w:pPr>
              <w:pStyle w:val="TableContents"/>
              <w:rPr>
                <w:rFonts w:asciiTheme="minorHAnsi" w:hAnsiTheme="minorHAnsi" w:cstheme="minorHAnsi"/>
                <w:sz w:val="22"/>
                <w:szCs w:val="22"/>
              </w:rPr>
            </w:pPr>
          </w:p>
        </w:tc>
      </w:tr>
      <w:tr w:rsidR="004D4B34" w:rsidRPr="004D4B34" w14:paraId="1B245B94" w14:textId="77777777" w:rsidTr="00D07D64">
        <w:trPr>
          <w:cnfStyle w:val="000000100000" w:firstRow="0" w:lastRow="0" w:firstColumn="0" w:lastColumn="0" w:oddVBand="0" w:evenVBand="0" w:oddHBand="1" w:evenHBand="0" w:firstRowFirstColumn="0" w:firstRowLastColumn="0" w:lastRowFirstColumn="0" w:lastRowLastColumn="0"/>
          <w:trHeight w:val="186"/>
        </w:trPr>
        <w:tc>
          <w:tcPr>
            <w:cnfStyle w:val="000010000000" w:firstRow="0" w:lastRow="0" w:firstColumn="0" w:lastColumn="0" w:oddVBand="1" w:evenVBand="0" w:oddHBand="0" w:evenHBand="0" w:firstRowFirstColumn="0" w:firstRowLastColumn="0" w:lastRowFirstColumn="0" w:lastRowLastColumn="0"/>
            <w:tcW w:w="675" w:type="dxa"/>
            <w:shd w:val="clear" w:color="auto" w:fill="DDD9C3" w:themeFill="background2" w:themeFillShade="E6"/>
          </w:tcPr>
          <w:p w14:paraId="2D469146" w14:textId="77777777" w:rsidR="00D003D8" w:rsidRPr="004D4B34" w:rsidRDefault="00660F12" w:rsidP="002E7476">
            <w:pPr>
              <w:pStyle w:val="TableContents"/>
              <w:rPr>
                <w:rFonts w:asciiTheme="minorHAnsi" w:hAnsiTheme="minorHAnsi" w:cstheme="minorHAnsi"/>
                <w:sz w:val="22"/>
                <w:szCs w:val="22"/>
              </w:rPr>
            </w:pPr>
            <w:r>
              <w:rPr>
                <w:rFonts w:asciiTheme="minorHAnsi" w:hAnsiTheme="minorHAnsi" w:cstheme="minorHAnsi"/>
                <w:sz w:val="22"/>
                <w:szCs w:val="22"/>
              </w:rPr>
              <w:t>2</w:t>
            </w:r>
          </w:p>
        </w:tc>
        <w:tc>
          <w:tcPr>
            <w:tcW w:w="1418" w:type="dxa"/>
            <w:shd w:val="clear" w:color="auto" w:fill="DDD9C3" w:themeFill="background2" w:themeFillShade="E6"/>
          </w:tcPr>
          <w:p w14:paraId="073FE314" w14:textId="77777777" w:rsidR="00D003D8" w:rsidRPr="004D4B34" w:rsidRDefault="00460BF1" w:rsidP="002E7476">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Dhobikana Spring</w:t>
            </w:r>
            <w:r w:rsidR="009538E6">
              <w:rPr>
                <w:rFonts w:asciiTheme="minorHAnsi" w:hAnsiTheme="minorHAnsi" w:cstheme="minorHAnsi"/>
                <w:sz w:val="22"/>
                <w:szCs w:val="22"/>
              </w:rPr>
              <w:t xml:space="preserve"> 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DD9C3" w:themeFill="background2" w:themeFillShade="E6"/>
          </w:tcPr>
          <w:p w14:paraId="38F73608" w14:textId="77777777" w:rsidR="00D003D8" w:rsidRPr="004D4B34" w:rsidRDefault="00D003D8" w:rsidP="002E7476">
            <w:pPr>
              <w:pStyle w:val="TableContents"/>
              <w:rPr>
                <w:rFonts w:asciiTheme="minorHAnsi" w:hAnsiTheme="minorHAnsi" w:cstheme="minorHAnsi"/>
                <w:sz w:val="22"/>
                <w:szCs w:val="22"/>
              </w:rPr>
            </w:pPr>
            <w:r w:rsidRPr="004D4B34">
              <w:rPr>
                <w:rFonts w:asciiTheme="minorHAnsi" w:hAnsiTheme="minorHAnsi" w:cstheme="minorHAnsi"/>
                <w:sz w:val="22"/>
                <w:szCs w:val="22"/>
              </w:rPr>
              <w:t>Spring</w:t>
            </w:r>
          </w:p>
        </w:tc>
        <w:tc>
          <w:tcPr>
            <w:tcW w:w="1559" w:type="dxa"/>
            <w:shd w:val="clear" w:color="auto" w:fill="DAEEF3" w:themeFill="accent5" w:themeFillTint="33"/>
          </w:tcPr>
          <w:p w14:paraId="7EE09A7B" w14:textId="77777777" w:rsidR="00D003D8" w:rsidRPr="004D4B34" w:rsidRDefault="005209DA" w:rsidP="002E7476">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E001F">
              <w:rPr>
                <w:rFonts w:asciiTheme="minorHAnsi" w:hAnsiTheme="minorHAnsi" w:cstheme="minorHAnsi"/>
                <w:sz w:val="22"/>
                <w:szCs w:val="22"/>
                <w:highlight w:val="yellow"/>
              </w:rPr>
              <w:t>1.5*.5*</w:t>
            </w:r>
            <w:r w:rsidR="00692D53" w:rsidRPr="00DE001F">
              <w:rPr>
                <w:rFonts w:asciiTheme="minorHAnsi" w:hAnsiTheme="minorHAnsi" w:cstheme="minorHAnsi"/>
                <w:sz w:val="22"/>
                <w:szCs w:val="22"/>
                <w:highlight w:val="yellow"/>
              </w:rPr>
              <w:t>1.5</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09936F20" w14:textId="77777777" w:rsidR="00D003D8" w:rsidRPr="004D4B34" w:rsidRDefault="00D003D8" w:rsidP="002E7476">
            <w:pPr>
              <w:pStyle w:val="TableContents"/>
              <w:rPr>
                <w:rFonts w:asciiTheme="minorHAnsi" w:hAnsiTheme="minorHAnsi" w:cstheme="minorHAnsi"/>
                <w:sz w:val="22"/>
                <w:szCs w:val="22"/>
              </w:rPr>
            </w:pPr>
            <w:r w:rsidRPr="004D4B34">
              <w:rPr>
                <w:rFonts w:asciiTheme="minorHAnsi" w:hAnsiTheme="minorHAnsi" w:cstheme="minorHAnsi"/>
                <w:sz w:val="22"/>
                <w:szCs w:val="22"/>
              </w:rPr>
              <w:t>Perennial</w:t>
            </w:r>
          </w:p>
        </w:tc>
        <w:tc>
          <w:tcPr>
            <w:tcW w:w="1276" w:type="dxa"/>
            <w:shd w:val="clear" w:color="auto" w:fill="DAEEF3" w:themeFill="accent5" w:themeFillTint="33"/>
          </w:tcPr>
          <w:p w14:paraId="781ADDA3" w14:textId="77777777" w:rsidR="00D003D8" w:rsidRPr="004D4B34" w:rsidRDefault="001C56BB" w:rsidP="002E7476">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3.5 acres</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AEEF3" w:themeFill="accent5" w:themeFillTint="33"/>
          </w:tcPr>
          <w:p w14:paraId="39B5AD34" w14:textId="77777777" w:rsidR="00D003D8" w:rsidRPr="004D4B34" w:rsidRDefault="00D07D64" w:rsidP="002E7476">
            <w:pPr>
              <w:pStyle w:val="TableContents"/>
              <w:rPr>
                <w:rFonts w:asciiTheme="minorHAnsi" w:hAnsiTheme="minorHAnsi" w:cstheme="minorHAnsi"/>
                <w:sz w:val="22"/>
                <w:szCs w:val="22"/>
              </w:rPr>
            </w:pPr>
            <w:r>
              <w:rPr>
                <w:rFonts w:asciiTheme="minorHAnsi" w:hAnsiTheme="minorHAnsi" w:cstheme="minorHAnsi"/>
                <w:sz w:val="22"/>
                <w:szCs w:val="22"/>
              </w:rPr>
              <w:t>Private tea estate</w:t>
            </w:r>
          </w:p>
        </w:tc>
        <w:tc>
          <w:tcPr>
            <w:tcW w:w="1985" w:type="dxa"/>
            <w:shd w:val="clear" w:color="auto" w:fill="DAEEF3" w:themeFill="accent5" w:themeFillTint="33"/>
          </w:tcPr>
          <w:p w14:paraId="09C26874" w14:textId="77777777" w:rsidR="00D003D8" w:rsidRPr="004D4B34" w:rsidRDefault="00D07D64" w:rsidP="002E7476">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Tea Estate. Road building on going in the catchment.</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DAEEF3" w:themeFill="accent5" w:themeFillTint="33"/>
          </w:tcPr>
          <w:p w14:paraId="022DE557" w14:textId="77777777" w:rsidR="00D003D8" w:rsidRDefault="00244E9A" w:rsidP="002E7476">
            <w:pPr>
              <w:pStyle w:val="TableContents"/>
              <w:rPr>
                <w:rFonts w:asciiTheme="minorHAnsi" w:hAnsiTheme="minorHAnsi" w:cstheme="minorHAnsi"/>
                <w:sz w:val="22"/>
                <w:szCs w:val="22"/>
              </w:rPr>
            </w:pPr>
            <w:r>
              <w:rPr>
                <w:rFonts w:asciiTheme="minorHAnsi" w:hAnsiTheme="minorHAnsi" w:cstheme="minorHAnsi"/>
                <w:sz w:val="22"/>
                <w:szCs w:val="22"/>
              </w:rPr>
              <w:t xml:space="preserve">Highly weathered Saprolitic </w:t>
            </w:r>
            <w:r w:rsidR="00D003D8" w:rsidRPr="004D4B34">
              <w:rPr>
                <w:rFonts w:asciiTheme="minorHAnsi" w:hAnsiTheme="minorHAnsi" w:cstheme="minorHAnsi"/>
                <w:sz w:val="22"/>
                <w:szCs w:val="22"/>
              </w:rPr>
              <w:t>layer.</w:t>
            </w:r>
          </w:p>
          <w:p w14:paraId="35C3DAC0" w14:textId="77777777" w:rsidR="00244E9A" w:rsidRPr="004D4B34" w:rsidRDefault="00244E9A" w:rsidP="002E7476">
            <w:pPr>
              <w:pStyle w:val="TableContents"/>
              <w:rPr>
                <w:rFonts w:asciiTheme="minorHAnsi" w:hAnsiTheme="minorHAnsi" w:cstheme="minorHAnsi"/>
                <w:sz w:val="22"/>
                <w:szCs w:val="22"/>
              </w:rPr>
            </w:pPr>
            <w:r>
              <w:rPr>
                <w:rFonts w:asciiTheme="minorHAnsi" w:hAnsiTheme="minorHAnsi" w:cstheme="minorHAnsi"/>
                <w:sz w:val="22"/>
                <w:szCs w:val="22"/>
              </w:rPr>
              <w:t>Lateritic top soil layer.</w:t>
            </w:r>
          </w:p>
          <w:p w14:paraId="35ABCEAC" w14:textId="77777777" w:rsidR="00D003D8" w:rsidRPr="004D4B34" w:rsidRDefault="00D003D8" w:rsidP="002E7476">
            <w:pPr>
              <w:pStyle w:val="TableContents"/>
              <w:rPr>
                <w:rFonts w:asciiTheme="minorHAnsi" w:hAnsiTheme="minorHAnsi" w:cstheme="minorHAnsi"/>
                <w:sz w:val="22"/>
                <w:szCs w:val="22"/>
              </w:rPr>
            </w:pPr>
          </w:p>
        </w:tc>
      </w:tr>
    </w:tbl>
    <w:p w14:paraId="5CD9EDFE" w14:textId="77777777" w:rsidR="00D003D8" w:rsidRPr="004D4B34" w:rsidRDefault="00D003D8" w:rsidP="00D003D8">
      <w:pPr>
        <w:spacing w:after="0"/>
        <w:rPr>
          <w:rFonts w:cstheme="minorHAnsi"/>
          <w:b/>
          <w:bCs/>
        </w:rPr>
      </w:pPr>
    </w:p>
    <w:p w14:paraId="2F8C1014" w14:textId="77777777" w:rsidR="00D003D8" w:rsidRPr="004D4B34" w:rsidRDefault="00D003D8" w:rsidP="00D003D8">
      <w:pPr>
        <w:spacing w:after="0"/>
        <w:rPr>
          <w:rFonts w:cstheme="minorHAnsi"/>
          <w:b/>
          <w:bCs/>
        </w:rPr>
      </w:pPr>
    </w:p>
    <w:p w14:paraId="2B518AD6" w14:textId="77777777" w:rsidR="00342DC3" w:rsidRDefault="00C84FFB" w:rsidP="00D003D8">
      <w:pPr>
        <w:spacing w:after="0"/>
        <w:rPr>
          <w:rFonts w:cstheme="minorHAnsi"/>
          <w:b/>
        </w:rPr>
      </w:pPr>
      <w:r>
        <w:rPr>
          <w:rFonts w:cstheme="minorHAnsi"/>
          <w:b/>
        </w:rPr>
        <w:t>5</w:t>
      </w:r>
      <w:r w:rsidR="00D003D8" w:rsidRPr="004D4B34">
        <w:rPr>
          <w:rFonts w:cstheme="minorHAnsi"/>
          <w:b/>
        </w:rPr>
        <w:t>.</w:t>
      </w:r>
      <w:r w:rsidR="009826C2">
        <w:rPr>
          <w:rFonts w:cstheme="minorHAnsi"/>
          <w:b/>
        </w:rPr>
        <w:t xml:space="preserve"> </w:t>
      </w:r>
      <w:r w:rsidR="00D003D8" w:rsidRPr="004D4B34">
        <w:rPr>
          <w:rFonts w:cstheme="minorHAnsi"/>
          <w:b/>
        </w:rPr>
        <w:t xml:space="preserve"> Discussions and Interventions</w:t>
      </w:r>
      <w:r w:rsidR="00B03D4A">
        <w:rPr>
          <w:rFonts w:cstheme="minorHAnsi"/>
          <w:b/>
        </w:rPr>
        <w:t xml:space="preserve"> -  Dhobikana</w:t>
      </w:r>
    </w:p>
    <w:p w14:paraId="7247F6BA" w14:textId="77777777" w:rsidR="00D003D8" w:rsidRDefault="00B00192" w:rsidP="00D003D8">
      <w:pPr>
        <w:spacing w:after="0"/>
        <w:rPr>
          <w:rFonts w:cstheme="minorHAnsi"/>
        </w:rPr>
      </w:pPr>
      <w:r>
        <w:rPr>
          <w:rFonts w:cstheme="minorHAnsi"/>
        </w:rPr>
        <w:t xml:space="preserve">The Dhobikana colony is </w:t>
      </w:r>
      <w:r w:rsidR="00F045A4">
        <w:rPr>
          <w:rFonts w:cstheme="minorHAnsi"/>
        </w:rPr>
        <w:t>one among the neglected settlement</w:t>
      </w:r>
      <w:r w:rsidR="00235F8D">
        <w:rPr>
          <w:rFonts w:cstheme="minorHAnsi"/>
        </w:rPr>
        <w:t>s in the Kotagiri town Panchayat for even the most basic infrastructure facilities</w:t>
      </w:r>
      <w:r>
        <w:rPr>
          <w:rFonts w:cstheme="minorHAnsi"/>
        </w:rPr>
        <w:t>. There are 28 houses in the colony w</w:t>
      </w:r>
      <w:r w:rsidR="00540395">
        <w:rPr>
          <w:rFonts w:cstheme="minorHAnsi"/>
        </w:rPr>
        <w:t>ho share a spring source for</w:t>
      </w:r>
      <w:r>
        <w:rPr>
          <w:rFonts w:cstheme="minorHAnsi"/>
        </w:rPr>
        <w:t xml:space="preserve"> their drinking water</w:t>
      </w:r>
      <w:r w:rsidR="00AA3EF5">
        <w:rPr>
          <w:rFonts w:cstheme="minorHAnsi"/>
        </w:rPr>
        <w:t xml:space="preserve"> needs</w:t>
      </w:r>
      <w:r>
        <w:rPr>
          <w:rFonts w:cstheme="minorHAnsi"/>
        </w:rPr>
        <w:t xml:space="preserve">. The spring is perennial and sustains the supply for the colony throughout the year. </w:t>
      </w:r>
      <w:r w:rsidR="00B2549D">
        <w:rPr>
          <w:rFonts w:cstheme="minorHAnsi"/>
        </w:rPr>
        <w:t xml:space="preserve">The water flow reduces during the summer seasons. Observations show health issues as a major concern in the village with at least 5 to 6 houses reporting handicapped people. </w:t>
      </w:r>
      <w:r w:rsidR="00101D77">
        <w:rPr>
          <w:rFonts w:cstheme="minorHAnsi"/>
        </w:rPr>
        <w:t xml:space="preserve">There is another water hole next to the spring which is used by the community to wash their clothes, vessels and for people to </w:t>
      </w:r>
      <w:r w:rsidR="00E51817">
        <w:rPr>
          <w:rFonts w:cstheme="minorHAnsi"/>
        </w:rPr>
        <w:t>wash/</w:t>
      </w:r>
      <w:r w:rsidR="00101D77">
        <w:rPr>
          <w:rFonts w:cstheme="minorHAnsi"/>
        </w:rPr>
        <w:t>rinse their legs during funerals</w:t>
      </w:r>
      <w:r w:rsidR="00E51817">
        <w:rPr>
          <w:rFonts w:cstheme="minorHAnsi"/>
        </w:rPr>
        <w:t>.</w:t>
      </w:r>
      <w:r w:rsidR="00906AC5">
        <w:rPr>
          <w:rFonts w:cstheme="minorHAnsi"/>
        </w:rPr>
        <w:t xml:space="preserve"> This water is also being used by the livestock/dogs etc in the area regularly.</w:t>
      </w:r>
    </w:p>
    <w:p w14:paraId="4DD1263F" w14:textId="77777777" w:rsidR="007E175D" w:rsidRDefault="00E6685E" w:rsidP="00D003D8">
      <w:pPr>
        <w:spacing w:after="0"/>
        <w:rPr>
          <w:rFonts w:cstheme="minorHAnsi"/>
        </w:rPr>
      </w:pPr>
      <w:r>
        <w:rPr>
          <w:rFonts w:cstheme="minorHAnsi"/>
        </w:rPr>
        <w:t>The villagers on various</w:t>
      </w:r>
      <w:r w:rsidR="002666C9">
        <w:rPr>
          <w:rFonts w:cstheme="minorHAnsi"/>
        </w:rPr>
        <w:t xml:space="preserve"> interactions mentioned the need for a storage facility to store the spring water in the village. </w:t>
      </w:r>
      <w:r w:rsidR="00D807BF">
        <w:rPr>
          <w:rFonts w:cstheme="minorHAnsi"/>
        </w:rPr>
        <w:t xml:space="preserve">However the storage will not make much difference in the village as the location chosen for the storage facility is just next to the spring box. </w:t>
      </w:r>
      <w:r w:rsidR="007E175D">
        <w:rPr>
          <w:rFonts w:cstheme="minorHAnsi"/>
        </w:rPr>
        <w:t xml:space="preserve">Discussions over a long period of time to identify a suitable location to set up a storage tank from where centralized supply can be provided to the entire village finally materialized. </w:t>
      </w:r>
      <w:r w:rsidR="00606CA7">
        <w:rPr>
          <w:rFonts w:cstheme="minorHAnsi"/>
        </w:rPr>
        <w:t>One family accepted to provide their land for setting up a structure which can hold the weight of the water tank</w:t>
      </w:r>
      <w:r w:rsidR="00A21A2B">
        <w:rPr>
          <w:rFonts w:cstheme="minorHAnsi"/>
        </w:rPr>
        <w:t xml:space="preserve"> and also to use/connect their household electricity facility with the water pump line</w:t>
      </w:r>
      <w:r w:rsidR="00606CA7">
        <w:rPr>
          <w:rFonts w:cstheme="minorHAnsi"/>
        </w:rPr>
        <w:t xml:space="preserve">. </w:t>
      </w:r>
      <w:r w:rsidR="00A21A2B">
        <w:rPr>
          <w:rFonts w:cstheme="minorHAnsi"/>
        </w:rPr>
        <w:t xml:space="preserve">A resolution was passed in the village that the storage infrastructure </w:t>
      </w:r>
      <w:r w:rsidR="00A21A2B">
        <w:rPr>
          <w:rFonts w:cstheme="minorHAnsi"/>
        </w:rPr>
        <w:lastRenderedPageBreak/>
        <w:t xml:space="preserve">will be built in </w:t>
      </w:r>
      <w:r w:rsidR="00F50A16">
        <w:rPr>
          <w:rFonts w:cstheme="minorHAnsi"/>
        </w:rPr>
        <w:t xml:space="preserve">a private </w:t>
      </w:r>
      <w:r w:rsidR="00D15A14">
        <w:rPr>
          <w:rFonts w:cstheme="minorHAnsi"/>
        </w:rPr>
        <w:t>household’s</w:t>
      </w:r>
      <w:r w:rsidR="00F50A16">
        <w:rPr>
          <w:rFonts w:cstheme="minorHAnsi"/>
        </w:rPr>
        <w:t xml:space="preserve"> site as there</w:t>
      </w:r>
      <w:r w:rsidR="002622EB">
        <w:rPr>
          <w:rFonts w:cstheme="minorHAnsi"/>
        </w:rPr>
        <w:t xml:space="preserve"> </w:t>
      </w:r>
      <w:r w:rsidR="00D15A14">
        <w:rPr>
          <w:rFonts w:cstheme="minorHAnsi"/>
        </w:rPr>
        <w:t>was</w:t>
      </w:r>
      <w:r w:rsidR="002622EB">
        <w:rPr>
          <w:rFonts w:cstheme="minorHAnsi"/>
        </w:rPr>
        <w:t xml:space="preserve"> no common land available, and the com</w:t>
      </w:r>
      <w:r w:rsidR="00D15A14">
        <w:rPr>
          <w:rFonts w:cstheme="minorHAnsi"/>
        </w:rPr>
        <w:t>munities have agreed to pay Rs.5</w:t>
      </w:r>
      <w:r w:rsidR="002622EB">
        <w:rPr>
          <w:rFonts w:cstheme="minorHAnsi"/>
        </w:rPr>
        <w:t>0 from each household to the Individuals family for</w:t>
      </w:r>
      <w:r w:rsidR="00E21F76">
        <w:rPr>
          <w:rFonts w:cstheme="minorHAnsi"/>
        </w:rPr>
        <w:t xml:space="preserve"> bearing the pumping expenses. </w:t>
      </w:r>
    </w:p>
    <w:p w14:paraId="6BB50F48" w14:textId="77777777" w:rsidR="00B60342" w:rsidRDefault="00406D3A" w:rsidP="009B0D85">
      <w:pPr>
        <w:spacing w:after="0"/>
        <w:rPr>
          <w:rFonts w:cstheme="minorHAnsi"/>
        </w:rPr>
      </w:pPr>
      <w:r>
        <w:rPr>
          <w:rFonts w:cstheme="minorHAnsi"/>
        </w:rPr>
        <w:t>Sanitation and hygiene in the vill</w:t>
      </w:r>
      <w:r w:rsidR="001D15F7">
        <w:rPr>
          <w:rFonts w:cstheme="minorHAnsi"/>
        </w:rPr>
        <w:t>age is very poor. Out of the 28 houses,</w:t>
      </w:r>
      <w:r w:rsidR="00526F39">
        <w:rPr>
          <w:rFonts w:cstheme="minorHAnsi"/>
        </w:rPr>
        <w:t xml:space="preserve"> 7</w:t>
      </w:r>
      <w:r>
        <w:rPr>
          <w:rFonts w:cstheme="minorHAnsi"/>
        </w:rPr>
        <w:t xml:space="preserve"> houses had </w:t>
      </w:r>
      <w:r w:rsidR="001D15F7">
        <w:rPr>
          <w:rFonts w:cstheme="minorHAnsi"/>
        </w:rPr>
        <w:t>no</w:t>
      </w:r>
      <w:r>
        <w:rPr>
          <w:rFonts w:cstheme="minorHAnsi"/>
        </w:rPr>
        <w:t xml:space="preserve"> private toilet, the community toilet built is not being used b</w:t>
      </w:r>
      <w:r w:rsidR="001D15F7">
        <w:rPr>
          <w:rFonts w:cstheme="minorHAnsi"/>
        </w:rPr>
        <w:t xml:space="preserve">y the community. The </w:t>
      </w:r>
      <w:r w:rsidR="00526F39">
        <w:rPr>
          <w:rFonts w:cstheme="minorHAnsi"/>
        </w:rPr>
        <w:t>7</w:t>
      </w:r>
      <w:r w:rsidR="001D15F7">
        <w:rPr>
          <w:rFonts w:cstheme="minorHAnsi"/>
        </w:rPr>
        <w:t xml:space="preserve"> families</w:t>
      </w:r>
      <w:r>
        <w:rPr>
          <w:rFonts w:cstheme="minorHAnsi"/>
        </w:rPr>
        <w:t xml:space="preserve"> in the colony practices open defecation in</w:t>
      </w:r>
      <w:r w:rsidR="003910A3">
        <w:rPr>
          <w:rFonts w:cstheme="minorHAnsi"/>
        </w:rPr>
        <w:t xml:space="preserve"> the land close by.</w:t>
      </w:r>
      <w:r w:rsidR="00566A28">
        <w:rPr>
          <w:rFonts w:cstheme="minorHAnsi"/>
        </w:rPr>
        <w:t xml:space="preserve"> </w:t>
      </w:r>
      <w:r w:rsidR="00A42317">
        <w:rPr>
          <w:rFonts w:cstheme="minorHAnsi"/>
        </w:rPr>
        <w:t>Issues of safety, security and privacy of women and adolescent girls were</w:t>
      </w:r>
      <w:r w:rsidR="00566A28">
        <w:rPr>
          <w:rFonts w:cstheme="minorHAnsi"/>
        </w:rPr>
        <w:t xml:space="preserve"> highlighted in</w:t>
      </w:r>
      <w:r w:rsidR="001B447B">
        <w:rPr>
          <w:rFonts w:cstheme="minorHAnsi"/>
        </w:rPr>
        <w:t xml:space="preserve"> all</w:t>
      </w:r>
      <w:r w:rsidR="004B524A">
        <w:rPr>
          <w:rFonts w:cstheme="minorHAnsi"/>
        </w:rPr>
        <w:t xml:space="preserve"> of</w:t>
      </w:r>
      <w:r w:rsidR="00566A28">
        <w:rPr>
          <w:rFonts w:cstheme="minorHAnsi"/>
        </w:rPr>
        <w:t xml:space="preserve"> our engagem</w:t>
      </w:r>
      <w:r w:rsidR="00FE7186">
        <w:rPr>
          <w:rFonts w:cstheme="minorHAnsi"/>
        </w:rPr>
        <w:t>ent meetings with the community.</w:t>
      </w:r>
      <w:r w:rsidR="00566A28">
        <w:rPr>
          <w:rFonts w:cstheme="minorHAnsi"/>
        </w:rPr>
        <w:t xml:space="preserve"> </w:t>
      </w:r>
      <w:r w:rsidR="009B0D85" w:rsidRPr="009B0D85">
        <w:rPr>
          <w:rFonts w:cstheme="minorHAnsi"/>
        </w:rPr>
        <w:t xml:space="preserve">The community toilet </w:t>
      </w:r>
      <w:r w:rsidR="00B60342">
        <w:rPr>
          <w:rFonts w:cstheme="minorHAnsi"/>
        </w:rPr>
        <w:t xml:space="preserve">is currently not being used, the maintenance of the infrastructure and facility is a challenge. </w:t>
      </w:r>
      <w:r w:rsidR="007A068C">
        <w:rPr>
          <w:rFonts w:cstheme="minorHAnsi"/>
        </w:rPr>
        <w:t>The communities are willing to build individual toilets over shared/community toilets</w:t>
      </w:r>
    </w:p>
    <w:p w14:paraId="1C18398A" w14:textId="77777777" w:rsidR="00D003D8" w:rsidRPr="004D4B34" w:rsidRDefault="00D003D8" w:rsidP="00D003D8">
      <w:pPr>
        <w:spacing w:after="0"/>
        <w:rPr>
          <w:rFonts w:cstheme="minorHAnsi"/>
          <w:b/>
          <w:color w:val="632423" w:themeColor="accent2" w:themeShade="80"/>
        </w:rPr>
      </w:pPr>
    </w:p>
    <w:p w14:paraId="68642AB0" w14:textId="77777777" w:rsidR="00D003D8" w:rsidRPr="004D4B34" w:rsidRDefault="00D003D8" w:rsidP="00D003D8">
      <w:pPr>
        <w:rPr>
          <w:rFonts w:cstheme="minorHAnsi"/>
        </w:rPr>
      </w:pPr>
      <w:r w:rsidRPr="004D4B34">
        <w:rPr>
          <w:rFonts w:cstheme="minorHAnsi"/>
        </w:rPr>
        <w:t>These following interventions were discussed at common village meetings facilitated by Community Resource Person from Keystone Foundation who regularly monitors the water resources. These interventions were agreed by the villages.</w:t>
      </w:r>
    </w:p>
    <w:tbl>
      <w:tblPr>
        <w:tblStyle w:val="LightGrid-Accent5"/>
        <w:tblW w:w="13609" w:type="dxa"/>
        <w:tblInd w:w="-318" w:type="dxa"/>
        <w:tblLayout w:type="fixed"/>
        <w:tblLook w:val="04A0" w:firstRow="1" w:lastRow="0" w:firstColumn="1" w:lastColumn="0" w:noHBand="0" w:noVBand="1"/>
      </w:tblPr>
      <w:tblGrid>
        <w:gridCol w:w="1301"/>
        <w:gridCol w:w="1359"/>
        <w:gridCol w:w="3862"/>
        <w:gridCol w:w="2268"/>
        <w:gridCol w:w="4819"/>
      </w:tblGrid>
      <w:tr w:rsidR="00D003D8" w:rsidRPr="004D4B34" w14:paraId="18C006BF" w14:textId="77777777" w:rsidTr="00EE6A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DAEEF3" w:themeFill="accent5" w:themeFillTint="33"/>
            <w:noWrap/>
            <w:hideMark/>
          </w:tcPr>
          <w:p w14:paraId="65C68DAF" w14:textId="77777777" w:rsidR="00D003D8" w:rsidRPr="004D4B34" w:rsidRDefault="00D003D8" w:rsidP="00EE6AE7">
            <w:pPr>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Name of the village</w:t>
            </w:r>
          </w:p>
        </w:tc>
        <w:tc>
          <w:tcPr>
            <w:tcW w:w="1359" w:type="dxa"/>
            <w:shd w:val="clear" w:color="auto" w:fill="DAEEF3" w:themeFill="accent5" w:themeFillTint="33"/>
            <w:noWrap/>
            <w:hideMark/>
          </w:tcPr>
          <w:p w14:paraId="0D36540F" w14:textId="77777777" w:rsidR="00D003D8" w:rsidRPr="004D4B34" w:rsidRDefault="00D003D8" w:rsidP="00EE6AE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 xml:space="preserve">Source </w:t>
            </w:r>
          </w:p>
        </w:tc>
        <w:tc>
          <w:tcPr>
            <w:tcW w:w="3862" w:type="dxa"/>
            <w:shd w:val="clear" w:color="auto" w:fill="DAEEF3" w:themeFill="accent5" w:themeFillTint="33"/>
            <w:noWrap/>
            <w:hideMark/>
          </w:tcPr>
          <w:p w14:paraId="784382FC" w14:textId="77777777" w:rsidR="00D003D8" w:rsidRPr="004D4B34" w:rsidRDefault="00D003D8" w:rsidP="00EE6AE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Interventions</w:t>
            </w:r>
          </w:p>
        </w:tc>
        <w:tc>
          <w:tcPr>
            <w:tcW w:w="2268" w:type="dxa"/>
            <w:shd w:val="clear" w:color="auto" w:fill="DAEEF3" w:themeFill="accent5" w:themeFillTint="33"/>
            <w:noWrap/>
            <w:hideMark/>
          </w:tcPr>
          <w:p w14:paraId="5104FEF3" w14:textId="77777777" w:rsidR="00D003D8" w:rsidRPr="004D4B34" w:rsidRDefault="00D003D8" w:rsidP="00EE6AE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Expenditures (Rs)</w:t>
            </w:r>
          </w:p>
        </w:tc>
        <w:tc>
          <w:tcPr>
            <w:tcW w:w="4819" w:type="dxa"/>
            <w:shd w:val="clear" w:color="auto" w:fill="DAEEF3" w:themeFill="accent5" w:themeFillTint="33"/>
            <w:noWrap/>
            <w:hideMark/>
          </w:tcPr>
          <w:p w14:paraId="47B57E6D" w14:textId="77777777" w:rsidR="00D003D8" w:rsidRPr="004D4B34" w:rsidRDefault="00D003D8" w:rsidP="00EE6AE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Status</w:t>
            </w:r>
          </w:p>
        </w:tc>
      </w:tr>
      <w:tr w:rsidR="00D003D8" w:rsidRPr="004D4B34" w14:paraId="60E663F0" w14:textId="77777777" w:rsidTr="00EE6A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noWrap/>
          </w:tcPr>
          <w:p w14:paraId="19CF9D7D" w14:textId="77777777" w:rsidR="00D003D8" w:rsidRPr="004D4B34" w:rsidRDefault="00251284" w:rsidP="00EE6AE7">
            <w:pPr>
              <w:rPr>
                <w:rFonts w:asciiTheme="minorHAnsi" w:eastAsia="Times New Roman" w:hAnsiTheme="minorHAnsi" w:cstheme="minorHAnsi"/>
                <w:b w:val="0"/>
                <w:lang w:val="en-IN" w:eastAsia="en-IN"/>
              </w:rPr>
            </w:pPr>
            <w:r w:rsidRPr="004D4B34">
              <w:rPr>
                <w:rFonts w:asciiTheme="minorHAnsi" w:eastAsia="Times New Roman" w:hAnsiTheme="minorHAnsi" w:cstheme="minorHAnsi"/>
                <w:b w:val="0"/>
                <w:lang w:val="en-IN" w:eastAsia="en-IN"/>
              </w:rPr>
              <w:t>Dhobikana</w:t>
            </w:r>
          </w:p>
        </w:tc>
        <w:tc>
          <w:tcPr>
            <w:tcW w:w="1359" w:type="dxa"/>
            <w:shd w:val="clear" w:color="auto" w:fill="auto"/>
            <w:noWrap/>
          </w:tcPr>
          <w:p w14:paraId="4CD97E8E" w14:textId="77777777" w:rsidR="00D003D8" w:rsidRPr="004D4B34" w:rsidRDefault="00D003D8" w:rsidP="00EE6AE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cstheme="minorHAnsi"/>
              </w:rPr>
              <w:t>Spring</w:t>
            </w:r>
          </w:p>
        </w:tc>
        <w:tc>
          <w:tcPr>
            <w:tcW w:w="3862" w:type="dxa"/>
            <w:shd w:val="clear" w:color="auto" w:fill="auto"/>
            <w:noWrap/>
          </w:tcPr>
          <w:p w14:paraId="4ED8E5A0" w14:textId="77777777" w:rsidR="00D003D8" w:rsidRPr="004D4B34" w:rsidRDefault="00251284" w:rsidP="0025128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eastAsia="Times New Roman" w:cstheme="minorHAnsi"/>
                <w:lang w:val="en-IN" w:eastAsia="en-IN"/>
              </w:rPr>
              <w:t>Cleaning the area</w:t>
            </w:r>
            <w:r w:rsidR="00F6193B" w:rsidRPr="004D4B34">
              <w:rPr>
                <w:rFonts w:eastAsia="Times New Roman" w:cstheme="minorHAnsi"/>
                <w:lang w:val="en-IN" w:eastAsia="en-IN"/>
              </w:rPr>
              <w:t xml:space="preserve"> of invasive and waste </w:t>
            </w:r>
            <w:r w:rsidRPr="004D4B34">
              <w:rPr>
                <w:rFonts w:eastAsia="Times New Roman" w:cstheme="minorHAnsi"/>
                <w:lang w:val="en-IN" w:eastAsia="en-IN"/>
              </w:rPr>
              <w:t xml:space="preserve"> surrounding the spring </w:t>
            </w:r>
          </w:p>
        </w:tc>
        <w:tc>
          <w:tcPr>
            <w:tcW w:w="2268" w:type="dxa"/>
            <w:shd w:val="clear" w:color="auto" w:fill="auto"/>
            <w:noWrap/>
          </w:tcPr>
          <w:p w14:paraId="71EE155F" w14:textId="77777777" w:rsidR="00D003D8" w:rsidRPr="004D4B34" w:rsidRDefault="008B2B69" w:rsidP="00EE6AE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eastAsia="Times New Roman" w:cstheme="minorHAnsi"/>
                <w:lang w:val="en-IN" w:eastAsia="en-IN"/>
              </w:rPr>
              <w:t>5000/-</w:t>
            </w:r>
          </w:p>
        </w:tc>
        <w:tc>
          <w:tcPr>
            <w:tcW w:w="4819" w:type="dxa"/>
            <w:shd w:val="clear" w:color="auto" w:fill="auto"/>
            <w:noWrap/>
          </w:tcPr>
          <w:p w14:paraId="55B6CD14" w14:textId="77777777" w:rsidR="00D003D8" w:rsidRPr="004D4B34" w:rsidRDefault="008B2B69" w:rsidP="00EE6AE7">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yellow"/>
                <w:lang w:val="en-IN" w:eastAsia="en-IN"/>
              </w:rPr>
            </w:pPr>
            <w:r w:rsidRPr="004D4B34">
              <w:rPr>
                <w:rFonts w:eastAsia="Times New Roman" w:cstheme="minorHAnsi"/>
                <w:highlight w:val="yellow"/>
                <w:lang w:val="en-IN" w:eastAsia="en-IN"/>
              </w:rPr>
              <w:t>Negotiating with community</w:t>
            </w:r>
            <w:r w:rsidR="00034CC3">
              <w:rPr>
                <w:rFonts w:eastAsia="Times New Roman" w:cstheme="minorHAnsi"/>
                <w:highlight w:val="yellow"/>
                <w:lang w:val="en-IN" w:eastAsia="en-IN"/>
              </w:rPr>
              <w:t xml:space="preserve"> – Community contribution</w:t>
            </w:r>
          </w:p>
        </w:tc>
      </w:tr>
      <w:tr w:rsidR="00D003D8" w:rsidRPr="004D4B34" w14:paraId="49364702" w14:textId="77777777" w:rsidTr="00EE6AE7">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DAEEF3" w:themeFill="accent5" w:themeFillTint="33"/>
            <w:noWrap/>
          </w:tcPr>
          <w:p w14:paraId="0194C8B4" w14:textId="77777777" w:rsidR="00D003D8" w:rsidRPr="004D4B34" w:rsidRDefault="00D003D8" w:rsidP="00EE6AE7">
            <w:pPr>
              <w:rPr>
                <w:rFonts w:asciiTheme="minorHAnsi" w:eastAsia="Times New Roman" w:hAnsiTheme="minorHAnsi" w:cstheme="minorHAnsi"/>
                <w:b w:val="0"/>
                <w:lang w:val="en-IN" w:eastAsia="en-IN"/>
              </w:rPr>
            </w:pPr>
          </w:p>
        </w:tc>
        <w:tc>
          <w:tcPr>
            <w:tcW w:w="1359" w:type="dxa"/>
            <w:shd w:val="clear" w:color="auto" w:fill="DAEEF3" w:themeFill="accent5" w:themeFillTint="33"/>
            <w:noWrap/>
          </w:tcPr>
          <w:p w14:paraId="43E4650D" w14:textId="77777777" w:rsidR="00D003D8" w:rsidRPr="004D4B34" w:rsidRDefault="00F6193B"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sidRPr="004D4B34">
              <w:rPr>
                <w:rFonts w:cstheme="minorHAnsi"/>
              </w:rPr>
              <w:t xml:space="preserve">Storage </w:t>
            </w:r>
            <w:r w:rsidR="005470C6">
              <w:rPr>
                <w:rFonts w:cstheme="minorHAnsi"/>
              </w:rPr>
              <w:t>1</w:t>
            </w:r>
          </w:p>
        </w:tc>
        <w:tc>
          <w:tcPr>
            <w:tcW w:w="3862" w:type="dxa"/>
            <w:shd w:val="clear" w:color="auto" w:fill="DAEEF3" w:themeFill="accent5" w:themeFillTint="33"/>
            <w:noWrap/>
          </w:tcPr>
          <w:p w14:paraId="2C057E63" w14:textId="77777777" w:rsidR="00D003D8" w:rsidRPr="004D4B34" w:rsidRDefault="00683B2A" w:rsidP="00683B2A">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cstheme="minorHAnsi"/>
              </w:rPr>
              <w:t xml:space="preserve">A storage tank of 5000 </w:t>
            </w:r>
            <w:r w:rsidR="00F6193B" w:rsidRPr="004D4B34">
              <w:rPr>
                <w:rFonts w:cstheme="minorHAnsi"/>
              </w:rPr>
              <w:t>litres to be installed close to the spring</w:t>
            </w:r>
            <w:r w:rsidR="00DA69B5">
              <w:rPr>
                <w:rFonts w:cstheme="minorHAnsi"/>
              </w:rPr>
              <w:t>. Earth work and platform to set up the tank</w:t>
            </w:r>
            <w:r w:rsidR="00855560">
              <w:rPr>
                <w:rFonts w:cstheme="minorHAnsi"/>
              </w:rPr>
              <w:t xml:space="preserve"> to is planned. </w:t>
            </w:r>
          </w:p>
        </w:tc>
        <w:tc>
          <w:tcPr>
            <w:tcW w:w="2268" w:type="dxa"/>
            <w:shd w:val="clear" w:color="auto" w:fill="DAEEF3" w:themeFill="accent5" w:themeFillTint="33"/>
            <w:noWrap/>
          </w:tcPr>
          <w:p w14:paraId="69CE7906" w14:textId="77777777" w:rsidR="00D003D8" w:rsidRDefault="00D003D8"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p>
          <w:p w14:paraId="3105CBF3" w14:textId="77777777" w:rsidR="00EC44CF" w:rsidRDefault="006336D5"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eastAsia="Times New Roman" w:cstheme="minorHAnsi"/>
                <w:lang w:val="en-IN" w:eastAsia="en-IN"/>
              </w:rPr>
              <w:t>Sintex –</w:t>
            </w:r>
            <w:r w:rsidR="00A44160">
              <w:rPr>
                <w:rFonts w:eastAsia="Times New Roman" w:cstheme="minorHAnsi"/>
                <w:lang w:val="en-IN" w:eastAsia="en-IN"/>
              </w:rPr>
              <w:t xml:space="preserve"> 29000</w:t>
            </w:r>
          </w:p>
          <w:p w14:paraId="466DEAEA" w14:textId="77777777" w:rsidR="006336D5" w:rsidRDefault="006336D5"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eastAsia="Times New Roman" w:cstheme="minorHAnsi"/>
                <w:lang w:val="en-IN" w:eastAsia="en-IN"/>
              </w:rPr>
              <w:t xml:space="preserve">Plumbing </w:t>
            </w:r>
            <w:r w:rsidR="004F6ECA">
              <w:rPr>
                <w:rFonts w:eastAsia="Times New Roman" w:cstheme="minorHAnsi"/>
                <w:lang w:val="en-IN" w:eastAsia="en-IN"/>
              </w:rPr>
              <w:t>material – 2600</w:t>
            </w:r>
          </w:p>
          <w:p w14:paraId="01D9F159" w14:textId="77777777" w:rsidR="004F6ECA" w:rsidRDefault="004F6ECA"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eastAsia="Times New Roman" w:cstheme="minorHAnsi"/>
                <w:lang w:val="en-IN" w:eastAsia="en-IN"/>
              </w:rPr>
              <w:t>Plumbing labour - 14400</w:t>
            </w:r>
          </w:p>
          <w:p w14:paraId="210C8ABF" w14:textId="77777777" w:rsidR="006336D5" w:rsidRPr="004D4B34" w:rsidRDefault="006336D5" w:rsidP="00EE6AE7">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p>
        </w:tc>
        <w:tc>
          <w:tcPr>
            <w:tcW w:w="4819" w:type="dxa"/>
            <w:shd w:val="clear" w:color="auto" w:fill="DAEEF3" w:themeFill="accent5" w:themeFillTint="33"/>
            <w:noWrap/>
          </w:tcPr>
          <w:p w14:paraId="793389B1" w14:textId="77777777" w:rsidR="00D003D8" w:rsidRPr="004D4B34" w:rsidRDefault="007E4D9E" w:rsidP="00823406">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Work </w:t>
            </w:r>
            <w:r w:rsidR="00823406">
              <w:rPr>
                <w:rFonts w:cstheme="minorHAnsi"/>
              </w:rPr>
              <w:t>completed – Supported by Keystone foundation under the HCL grant</w:t>
            </w:r>
          </w:p>
        </w:tc>
      </w:tr>
      <w:tr w:rsidR="00591DF6" w:rsidRPr="004D4B34" w14:paraId="739F7D38" w14:textId="77777777" w:rsidTr="00EE6A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DAEEF3" w:themeFill="accent5" w:themeFillTint="33"/>
            <w:noWrap/>
          </w:tcPr>
          <w:p w14:paraId="424EED5F" w14:textId="77777777" w:rsidR="00591DF6" w:rsidRPr="004D4B34" w:rsidRDefault="00591DF6" w:rsidP="00EE6AE7">
            <w:pPr>
              <w:rPr>
                <w:rFonts w:eastAsia="Times New Roman" w:cstheme="minorHAnsi"/>
                <w:b w:val="0"/>
                <w:lang w:val="en-IN" w:eastAsia="en-IN"/>
              </w:rPr>
            </w:pPr>
          </w:p>
        </w:tc>
        <w:tc>
          <w:tcPr>
            <w:tcW w:w="1359" w:type="dxa"/>
            <w:shd w:val="clear" w:color="auto" w:fill="DAEEF3" w:themeFill="accent5" w:themeFillTint="33"/>
            <w:noWrap/>
          </w:tcPr>
          <w:p w14:paraId="68F52096" w14:textId="77777777" w:rsidR="00591DF6" w:rsidRPr="004D4B34" w:rsidRDefault="00CC4AC4"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Storage</w:t>
            </w:r>
            <w:r w:rsidR="005470C6">
              <w:rPr>
                <w:rFonts w:cstheme="minorHAnsi"/>
              </w:rPr>
              <w:t xml:space="preserve"> 2</w:t>
            </w:r>
          </w:p>
        </w:tc>
        <w:tc>
          <w:tcPr>
            <w:tcW w:w="3862" w:type="dxa"/>
            <w:shd w:val="clear" w:color="auto" w:fill="DAEEF3" w:themeFill="accent5" w:themeFillTint="33"/>
            <w:noWrap/>
          </w:tcPr>
          <w:p w14:paraId="1EF01AD9" w14:textId="77777777" w:rsidR="00591DF6" w:rsidRPr="004D4B34" w:rsidRDefault="00B97B4D" w:rsidP="00EE6A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storage tank at a</w:t>
            </w:r>
            <w:r w:rsidR="00683B2A" w:rsidRPr="004D4B34">
              <w:rPr>
                <w:rFonts w:cstheme="minorHAnsi"/>
              </w:rPr>
              <w:t xml:space="preserve"> centralized location in the village for centralized supply of water.</w:t>
            </w:r>
            <w:r w:rsidR="007D3ABC">
              <w:rPr>
                <w:rFonts w:cstheme="minorHAnsi"/>
              </w:rPr>
              <w:t xml:space="preserve"> </w:t>
            </w:r>
          </w:p>
        </w:tc>
        <w:tc>
          <w:tcPr>
            <w:tcW w:w="2268" w:type="dxa"/>
            <w:shd w:val="clear" w:color="auto" w:fill="DAEEF3" w:themeFill="accent5" w:themeFillTint="33"/>
            <w:noWrap/>
          </w:tcPr>
          <w:p w14:paraId="7C42B013" w14:textId="77777777" w:rsidR="00027F80" w:rsidRDefault="00027F80" w:rsidP="00027F80">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Pr>
                <w:rFonts w:eastAsia="Times New Roman" w:cstheme="minorHAnsi"/>
                <w:lang w:val="en-IN" w:eastAsia="en-IN"/>
              </w:rPr>
              <w:t>Storage infrastructure set up labour – 69460</w:t>
            </w:r>
          </w:p>
          <w:p w14:paraId="2569C06A" w14:textId="77777777" w:rsidR="00A44160" w:rsidRDefault="00A44160" w:rsidP="00A44160">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Pr>
                <w:rFonts w:eastAsia="Times New Roman" w:cstheme="minorHAnsi"/>
                <w:lang w:val="en-IN" w:eastAsia="en-IN"/>
              </w:rPr>
              <w:t xml:space="preserve">Sintex  - </w:t>
            </w:r>
            <w:r w:rsidR="002B4D99">
              <w:rPr>
                <w:rFonts w:eastAsia="Times New Roman" w:cstheme="minorHAnsi"/>
                <w:lang w:val="en-IN" w:eastAsia="en-IN"/>
              </w:rPr>
              <w:t>29355</w:t>
            </w:r>
          </w:p>
          <w:p w14:paraId="6507718E" w14:textId="77777777" w:rsidR="0054369C" w:rsidRDefault="0054369C" w:rsidP="00A44160">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Pr>
                <w:rFonts w:eastAsia="Times New Roman" w:cstheme="minorHAnsi"/>
                <w:lang w:val="en-IN" w:eastAsia="en-IN"/>
              </w:rPr>
              <w:t xml:space="preserve">Material - </w:t>
            </w:r>
            <w:r w:rsidR="00550BD5">
              <w:rPr>
                <w:rFonts w:eastAsia="Times New Roman" w:cstheme="minorHAnsi"/>
                <w:lang w:val="en-IN" w:eastAsia="en-IN"/>
              </w:rPr>
              <w:t>48000</w:t>
            </w:r>
          </w:p>
          <w:p w14:paraId="699C46A0" w14:textId="77777777" w:rsidR="00AC5E51" w:rsidRDefault="00C7646D" w:rsidP="00A44160">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Pr>
                <w:rFonts w:eastAsia="Times New Roman" w:cstheme="minorHAnsi"/>
                <w:lang w:val="en-IN" w:eastAsia="en-IN"/>
              </w:rPr>
              <w:t>Electricity</w:t>
            </w:r>
            <w:r w:rsidR="00D92395">
              <w:rPr>
                <w:rFonts w:eastAsia="Times New Roman" w:cstheme="minorHAnsi"/>
                <w:lang w:val="en-IN" w:eastAsia="en-IN"/>
              </w:rPr>
              <w:t xml:space="preserve"> material</w:t>
            </w:r>
            <w:r>
              <w:rPr>
                <w:rFonts w:eastAsia="Times New Roman" w:cstheme="minorHAnsi"/>
                <w:lang w:val="en-IN" w:eastAsia="en-IN"/>
              </w:rPr>
              <w:t xml:space="preserve"> - 11000 </w:t>
            </w:r>
          </w:p>
          <w:p w14:paraId="2B4E5380" w14:textId="77777777" w:rsidR="00591DF6" w:rsidRPr="004D4B34" w:rsidRDefault="00591DF6" w:rsidP="00EE6AE7">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p>
        </w:tc>
        <w:tc>
          <w:tcPr>
            <w:tcW w:w="4819" w:type="dxa"/>
            <w:shd w:val="clear" w:color="auto" w:fill="DAEEF3" w:themeFill="accent5" w:themeFillTint="33"/>
            <w:noWrap/>
          </w:tcPr>
          <w:p w14:paraId="76E61423" w14:textId="77777777" w:rsidR="00591DF6" w:rsidRPr="004D4B34" w:rsidRDefault="00022799" w:rsidP="00AD13C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Work completed – Supported by Keystone foundation under the HCL grant</w:t>
            </w:r>
          </w:p>
        </w:tc>
      </w:tr>
    </w:tbl>
    <w:p w14:paraId="4893CCF2" w14:textId="77777777" w:rsidR="00D003D8" w:rsidRDefault="00D003D8" w:rsidP="00D003D8">
      <w:pPr>
        <w:spacing w:after="0"/>
        <w:rPr>
          <w:rFonts w:cstheme="minorHAnsi"/>
          <w:b/>
          <w:color w:val="632423" w:themeColor="accent2" w:themeShade="80"/>
        </w:rPr>
      </w:pPr>
    </w:p>
    <w:p w14:paraId="692A46A3" w14:textId="77777777" w:rsidR="009826C2" w:rsidRDefault="009826C2" w:rsidP="00D003D8">
      <w:pPr>
        <w:spacing w:after="0"/>
        <w:rPr>
          <w:rFonts w:cstheme="minorHAnsi"/>
          <w:b/>
          <w:color w:val="632423" w:themeColor="accent2" w:themeShade="80"/>
        </w:rPr>
      </w:pPr>
    </w:p>
    <w:p w14:paraId="15E4DC8B" w14:textId="77777777" w:rsidR="009826C2" w:rsidRDefault="003B4F06" w:rsidP="00D003D8">
      <w:pPr>
        <w:spacing w:after="0"/>
        <w:rPr>
          <w:rFonts w:cstheme="minorHAnsi"/>
          <w:b/>
        </w:rPr>
      </w:pPr>
      <w:r w:rsidRPr="004D4B34">
        <w:rPr>
          <w:rFonts w:cstheme="minorHAnsi"/>
          <w:b/>
        </w:rPr>
        <w:t>Discussions and Interventions</w:t>
      </w:r>
      <w:r w:rsidR="001F10A0">
        <w:rPr>
          <w:rFonts w:cstheme="minorHAnsi"/>
          <w:b/>
        </w:rPr>
        <w:t xml:space="preserve"> - </w:t>
      </w:r>
      <w:r>
        <w:rPr>
          <w:rFonts w:cstheme="minorHAnsi"/>
          <w:b/>
        </w:rPr>
        <w:t>Shiva Cottage</w:t>
      </w:r>
    </w:p>
    <w:p w14:paraId="07ED879B" w14:textId="77777777" w:rsidR="001F10A0" w:rsidRDefault="001F10A0" w:rsidP="00D003D8">
      <w:pPr>
        <w:spacing w:after="0"/>
        <w:rPr>
          <w:rFonts w:cstheme="minorHAnsi"/>
        </w:rPr>
      </w:pPr>
      <w:r w:rsidRPr="001F10A0">
        <w:rPr>
          <w:rFonts w:cstheme="minorHAnsi"/>
        </w:rPr>
        <w:lastRenderedPageBreak/>
        <w:t xml:space="preserve">Shiva cottage </w:t>
      </w:r>
      <w:r>
        <w:rPr>
          <w:rFonts w:cstheme="minorHAnsi"/>
        </w:rPr>
        <w:t>is another urban settlement falling under the Kotagiri town panchayat wher</w:t>
      </w:r>
      <w:r w:rsidR="004B382C">
        <w:rPr>
          <w:rFonts w:cstheme="minorHAnsi"/>
        </w:rPr>
        <w:t xml:space="preserve">e water issues were identified. The entire settlement was once dependent on a spring which is on the banks of the stream. </w:t>
      </w:r>
      <w:r w:rsidR="00850933">
        <w:rPr>
          <w:rFonts w:cstheme="minorHAnsi"/>
        </w:rPr>
        <w:t xml:space="preserve">The women and men folks had to walk up and down the hill to access water from the spring. </w:t>
      </w:r>
      <w:r w:rsidR="00483484">
        <w:rPr>
          <w:rFonts w:cstheme="minorHAnsi"/>
        </w:rPr>
        <w:t xml:space="preserve">After many decades of this struggle the community were finally provided with a bore well and water supply to their village in the year 2018. </w:t>
      </w:r>
      <w:r w:rsidR="00480500">
        <w:rPr>
          <w:rFonts w:cstheme="minorHAnsi"/>
        </w:rPr>
        <w:t xml:space="preserve">However, still most families prefer fetching the spring water back to their households for their drinking and cooking purposes. </w:t>
      </w:r>
      <w:r w:rsidR="00357A1D">
        <w:rPr>
          <w:rFonts w:cstheme="minorHAnsi"/>
        </w:rPr>
        <w:t>The communities have highlighted that the borewell is constructed next to the Community toilet and also the highly polluted stream which runs</w:t>
      </w:r>
      <w:r w:rsidR="00926BA3">
        <w:rPr>
          <w:rFonts w:cstheme="minorHAnsi"/>
        </w:rPr>
        <w:t xml:space="preserve"> nearby. </w:t>
      </w:r>
      <w:r w:rsidR="00542513">
        <w:rPr>
          <w:rFonts w:cstheme="minorHAnsi"/>
        </w:rPr>
        <w:t xml:space="preserve">There are chances that the borewell water can be contaminated from both the stream and toilet waste. </w:t>
      </w:r>
    </w:p>
    <w:p w14:paraId="3E78073F" w14:textId="77777777" w:rsidR="006B1FE4" w:rsidRPr="001F10A0" w:rsidRDefault="006B1FE4" w:rsidP="00D003D8">
      <w:pPr>
        <w:spacing w:after="0"/>
        <w:rPr>
          <w:rFonts w:cstheme="minorHAnsi"/>
        </w:rPr>
      </w:pPr>
      <w:r>
        <w:rPr>
          <w:rFonts w:cstheme="minorHAnsi"/>
        </w:rPr>
        <w:t xml:space="preserve">The spring water has been their source of water for 4 to 5 decades and there is spring box which was built to store and use the water. </w:t>
      </w:r>
      <w:r w:rsidR="009562C9">
        <w:rPr>
          <w:rFonts w:cstheme="minorHAnsi"/>
        </w:rPr>
        <w:t xml:space="preserve">The spring box has multiple leakages and doesn’t store any water. The communities highlighted that the villagers have tried to fix the leakage in the tank many times and have been unsuccessful. </w:t>
      </w:r>
      <w:r w:rsidR="00092F27">
        <w:rPr>
          <w:rFonts w:cstheme="minorHAnsi"/>
        </w:rPr>
        <w:t xml:space="preserve">The villagers suggested that the entire spring box be demolished and </w:t>
      </w:r>
      <w:r w:rsidR="00550BD5">
        <w:rPr>
          <w:rFonts w:cstheme="minorHAnsi"/>
        </w:rPr>
        <w:t>re</w:t>
      </w:r>
      <w:r w:rsidR="00092F27">
        <w:rPr>
          <w:rFonts w:cstheme="minorHAnsi"/>
        </w:rPr>
        <w:t xml:space="preserve">built </w:t>
      </w:r>
      <w:r w:rsidR="0076272F">
        <w:rPr>
          <w:rFonts w:cstheme="minorHAnsi"/>
        </w:rPr>
        <w:t>with a new design</w:t>
      </w:r>
      <w:r w:rsidR="00A14249">
        <w:rPr>
          <w:rFonts w:cstheme="minorHAnsi"/>
        </w:rPr>
        <w:t xml:space="preserve"> to stop this recurring issue of leakage. </w:t>
      </w:r>
      <w:r w:rsidR="006B36DE">
        <w:rPr>
          <w:rFonts w:cstheme="minorHAnsi"/>
        </w:rPr>
        <w:t xml:space="preserve">The communities are willing to contribute both time and money to work along with Keystone to fix this issue. </w:t>
      </w:r>
    </w:p>
    <w:p w14:paraId="1DBACFBC" w14:textId="77777777" w:rsidR="001F10A0" w:rsidRDefault="001F10A0" w:rsidP="00D003D8">
      <w:pPr>
        <w:spacing w:after="0"/>
        <w:rPr>
          <w:rFonts w:cstheme="minorHAnsi"/>
          <w:b/>
          <w:color w:val="632423" w:themeColor="accent2" w:themeShade="80"/>
        </w:rPr>
      </w:pPr>
    </w:p>
    <w:tbl>
      <w:tblPr>
        <w:tblStyle w:val="LightGrid-Accent5"/>
        <w:tblW w:w="13609" w:type="dxa"/>
        <w:tblInd w:w="-318" w:type="dxa"/>
        <w:tblLayout w:type="fixed"/>
        <w:tblLook w:val="04A0" w:firstRow="1" w:lastRow="0" w:firstColumn="1" w:lastColumn="0" w:noHBand="0" w:noVBand="1"/>
      </w:tblPr>
      <w:tblGrid>
        <w:gridCol w:w="1301"/>
        <w:gridCol w:w="1359"/>
        <w:gridCol w:w="3862"/>
        <w:gridCol w:w="2268"/>
        <w:gridCol w:w="4819"/>
      </w:tblGrid>
      <w:tr w:rsidR="000452E9" w:rsidRPr="004D4B34" w14:paraId="2BDEFB0E" w14:textId="77777777" w:rsidTr="005209D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DAEEF3" w:themeFill="accent5" w:themeFillTint="33"/>
            <w:noWrap/>
            <w:hideMark/>
          </w:tcPr>
          <w:p w14:paraId="22C01C97" w14:textId="77777777" w:rsidR="000452E9" w:rsidRPr="004D4B34" w:rsidRDefault="000452E9" w:rsidP="005209DA">
            <w:pPr>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Name of the village</w:t>
            </w:r>
          </w:p>
        </w:tc>
        <w:tc>
          <w:tcPr>
            <w:tcW w:w="1359" w:type="dxa"/>
            <w:shd w:val="clear" w:color="auto" w:fill="DAEEF3" w:themeFill="accent5" w:themeFillTint="33"/>
            <w:noWrap/>
            <w:hideMark/>
          </w:tcPr>
          <w:p w14:paraId="3F1596A9" w14:textId="77777777" w:rsidR="000452E9" w:rsidRPr="004D4B34" w:rsidRDefault="000452E9" w:rsidP="005209D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 xml:space="preserve">Source </w:t>
            </w:r>
          </w:p>
        </w:tc>
        <w:tc>
          <w:tcPr>
            <w:tcW w:w="3862" w:type="dxa"/>
            <w:shd w:val="clear" w:color="auto" w:fill="DAEEF3" w:themeFill="accent5" w:themeFillTint="33"/>
            <w:noWrap/>
            <w:hideMark/>
          </w:tcPr>
          <w:p w14:paraId="3A41A803" w14:textId="77777777" w:rsidR="000452E9" w:rsidRPr="004D4B34" w:rsidRDefault="000452E9" w:rsidP="005209D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Interventions</w:t>
            </w:r>
          </w:p>
        </w:tc>
        <w:tc>
          <w:tcPr>
            <w:tcW w:w="2268" w:type="dxa"/>
            <w:shd w:val="clear" w:color="auto" w:fill="DAEEF3" w:themeFill="accent5" w:themeFillTint="33"/>
            <w:noWrap/>
            <w:hideMark/>
          </w:tcPr>
          <w:p w14:paraId="03D75409" w14:textId="77777777" w:rsidR="000452E9" w:rsidRPr="004D4B34" w:rsidRDefault="000452E9" w:rsidP="005209D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Expenditures (Rs)</w:t>
            </w:r>
          </w:p>
        </w:tc>
        <w:tc>
          <w:tcPr>
            <w:tcW w:w="4819" w:type="dxa"/>
            <w:shd w:val="clear" w:color="auto" w:fill="DAEEF3" w:themeFill="accent5" w:themeFillTint="33"/>
            <w:noWrap/>
            <w:hideMark/>
          </w:tcPr>
          <w:p w14:paraId="76BF81AF" w14:textId="77777777" w:rsidR="000452E9" w:rsidRPr="004D4B34" w:rsidRDefault="000452E9" w:rsidP="005209D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IN" w:eastAsia="en-IN"/>
              </w:rPr>
            </w:pPr>
            <w:r w:rsidRPr="004D4B34">
              <w:rPr>
                <w:rFonts w:asciiTheme="minorHAnsi" w:eastAsia="Times New Roman" w:hAnsiTheme="minorHAnsi" w:cstheme="minorHAnsi"/>
                <w:lang w:val="en-IN" w:eastAsia="en-IN"/>
              </w:rPr>
              <w:t>Status</w:t>
            </w:r>
          </w:p>
        </w:tc>
      </w:tr>
      <w:tr w:rsidR="000452E9" w:rsidRPr="004D4B34" w14:paraId="732FE553" w14:textId="77777777" w:rsidTr="005209D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noWrap/>
          </w:tcPr>
          <w:p w14:paraId="245211E4" w14:textId="77777777" w:rsidR="000452E9" w:rsidRPr="004D4B34" w:rsidRDefault="000452E9" w:rsidP="000452E9">
            <w:pPr>
              <w:rPr>
                <w:rFonts w:asciiTheme="minorHAnsi" w:eastAsia="Times New Roman" w:hAnsiTheme="minorHAnsi" w:cstheme="minorHAnsi"/>
                <w:b w:val="0"/>
                <w:lang w:val="en-IN" w:eastAsia="en-IN"/>
              </w:rPr>
            </w:pPr>
            <w:r>
              <w:rPr>
                <w:rFonts w:asciiTheme="minorHAnsi" w:eastAsia="Times New Roman" w:hAnsiTheme="minorHAnsi" w:cstheme="minorHAnsi"/>
                <w:b w:val="0"/>
                <w:lang w:val="en-IN" w:eastAsia="en-IN"/>
              </w:rPr>
              <w:t>Shiva Cottage</w:t>
            </w:r>
          </w:p>
        </w:tc>
        <w:tc>
          <w:tcPr>
            <w:tcW w:w="1359" w:type="dxa"/>
            <w:shd w:val="clear" w:color="auto" w:fill="auto"/>
            <w:noWrap/>
          </w:tcPr>
          <w:p w14:paraId="7B852E71" w14:textId="77777777" w:rsidR="000452E9" w:rsidRPr="004D4B34" w:rsidRDefault="000452E9" w:rsidP="005209DA">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cstheme="minorHAnsi"/>
              </w:rPr>
              <w:t>Spring</w:t>
            </w:r>
          </w:p>
        </w:tc>
        <w:tc>
          <w:tcPr>
            <w:tcW w:w="3862" w:type="dxa"/>
            <w:shd w:val="clear" w:color="auto" w:fill="auto"/>
            <w:noWrap/>
          </w:tcPr>
          <w:p w14:paraId="3F53A45B" w14:textId="77777777" w:rsidR="000452E9" w:rsidRPr="004D4B34" w:rsidRDefault="000452E9" w:rsidP="005209DA">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eastAsia="Times New Roman" w:cstheme="minorHAnsi"/>
                <w:lang w:val="en-IN" w:eastAsia="en-IN"/>
              </w:rPr>
              <w:t>Cleaning the area of invasive and waste  surrounding the spring</w:t>
            </w:r>
          </w:p>
        </w:tc>
        <w:tc>
          <w:tcPr>
            <w:tcW w:w="2268" w:type="dxa"/>
            <w:shd w:val="clear" w:color="auto" w:fill="auto"/>
            <w:noWrap/>
          </w:tcPr>
          <w:p w14:paraId="06D501EA" w14:textId="77777777" w:rsidR="000452E9" w:rsidRPr="004D4B34" w:rsidRDefault="000452E9" w:rsidP="005209DA">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N" w:eastAsia="en-IN"/>
              </w:rPr>
            </w:pPr>
            <w:r w:rsidRPr="004D4B34">
              <w:rPr>
                <w:rFonts w:eastAsia="Times New Roman" w:cstheme="minorHAnsi"/>
                <w:lang w:val="en-IN" w:eastAsia="en-IN"/>
              </w:rPr>
              <w:t>5000/-</w:t>
            </w:r>
          </w:p>
        </w:tc>
        <w:tc>
          <w:tcPr>
            <w:tcW w:w="4819" w:type="dxa"/>
            <w:shd w:val="clear" w:color="auto" w:fill="auto"/>
            <w:noWrap/>
          </w:tcPr>
          <w:p w14:paraId="34B73318" w14:textId="77777777" w:rsidR="000452E9" w:rsidRPr="004D4B34" w:rsidRDefault="000452E9" w:rsidP="005209DA">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yellow"/>
                <w:lang w:val="en-IN" w:eastAsia="en-IN"/>
              </w:rPr>
            </w:pPr>
            <w:r w:rsidRPr="004D4B34">
              <w:rPr>
                <w:rFonts w:eastAsia="Times New Roman" w:cstheme="minorHAnsi"/>
                <w:highlight w:val="yellow"/>
                <w:lang w:val="en-IN" w:eastAsia="en-IN"/>
              </w:rPr>
              <w:t>Negotiating with community</w:t>
            </w:r>
            <w:r>
              <w:rPr>
                <w:rFonts w:eastAsia="Times New Roman" w:cstheme="minorHAnsi"/>
                <w:highlight w:val="yellow"/>
                <w:lang w:val="en-IN" w:eastAsia="en-IN"/>
              </w:rPr>
              <w:t xml:space="preserve"> – Community contribution</w:t>
            </w:r>
          </w:p>
        </w:tc>
      </w:tr>
      <w:tr w:rsidR="005F7B59" w:rsidRPr="004D4B34" w14:paraId="31B1CD61" w14:textId="77777777" w:rsidTr="005209DA">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noWrap/>
          </w:tcPr>
          <w:p w14:paraId="0F7D978B" w14:textId="77777777" w:rsidR="005F7B59" w:rsidRDefault="005F7B59" w:rsidP="000452E9">
            <w:pPr>
              <w:rPr>
                <w:rFonts w:eastAsia="Times New Roman" w:cstheme="minorHAnsi"/>
                <w:b w:val="0"/>
                <w:lang w:val="en-IN" w:eastAsia="en-IN"/>
              </w:rPr>
            </w:pPr>
          </w:p>
        </w:tc>
        <w:tc>
          <w:tcPr>
            <w:tcW w:w="1359" w:type="dxa"/>
            <w:shd w:val="clear" w:color="auto" w:fill="auto"/>
            <w:noWrap/>
          </w:tcPr>
          <w:p w14:paraId="602B62AC" w14:textId="77777777" w:rsidR="005F7B59" w:rsidRPr="004D4B34" w:rsidRDefault="004806FA" w:rsidP="005209DA">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Spring</w:t>
            </w:r>
          </w:p>
        </w:tc>
        <w:tc>
          <w:tcPr>
            <w:tcW w:w="3862" w:type="dxa"/>
            <w:shd w:val="clear" w:color="auto" w:fill="auto"/>
            <w:noWrap/>
          </w:tcPr>
          <w:p w14:paraId="7B753CA5" w14:textId="77777777" w:rsidR="005F7B59" w:rsidRPr="004D4B34" w:rsidRDefault="00DB6CC6" w:rsidP="005209DA">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eastAsia="Times New Roman" w:cstheme="minorHAnsi"/>
                <w:lang w:val="en-IN" w:eastAsia="en-IN"/>
              </w:rPr>
              <w:t>Re designing the spring box to arrest leakage and enable storage  at the spring location</w:t>
            </w:r>
          </w:p>
        </w:tc>
        <w:tc>
          <w:tcPr>
            <w:tcW w:w="2268" w:type="dxa"/>
            <w:shd w:val="clear" w:color="auto" w:fill="auto"/>
            <w:noWrap/>
          </w:tcPr>
          <w:p w14:paraId="5BA46FD0" w14:textId="77777777" w:rsidR="005F7B59" w:rsidRPr="004D4B34" w:rsidRDefault="00FD4BD3" w:rsidP="005209DA">
            <w:pPr>
              <w:cnfStyle w:val="000000010000" w:firstRow="0" w:lastRow="0" w:firstColumn="0" w:lastColumn="0" w:oddVBand="0" w:evenVBand="0" w:oddHBand="0" w:evenHBand="1" w:firstRowFirstColumn="0" w:firstRowLastColumn="0" w:lastRowFirstColumn="0" w:lastRowLastColumn="0"/>
              <w:rPr>
                <w:rFonts w:eastAsia="Times New Roman" w:cstheme="minorHAnsi"/>
                <w:lang w:val="en-IN" w:eastAsia="en-IN"/>
              </w:rPr>
            </w:pPr>
            <w:r>
              <w:rPr>
                <w:rFonts w:eastAsia="Times New Roman" w:cstheme="minorHAnsi"/>
                <w:lang w:val="en-IN" w:eastAsia="en-IN"/>
              </w:rPr>
              <w:t>45000/-</w:t>
            </w:r>
          </w:p>
        </w:tc>
        <w:tc>
          <w:tcPr>
            <w:tcW w:w="4819" w:type="dxa"/>
            <w:shd w:val="clear" w:color="auto" w:fill="auto"/>
            <w:noWrap/>
          </w:tcPr>
          <w:p w14:paraId="4E6271BA" w14:textId="77777777" w:rsidR="005F7B59" w:rsidRPr="004D4B34" w:rsidRDefault="00A114C6" w:rsidP="005209DA">
            <w:pPr>
              <w:cnfStyle w:val="000000010000" w:firstRow="0" w:lastRow="0" w:firstColumn="0" w:lastColumn="0" w:oddVBand="0" w:evenVBand="0" w:oddHBand="0" w:evenHBand="1" w:firstRowFirstColumn="0" w:firstRowLastColumn="0" w:lastRowFirstColumn="0" w:lastRowLastColumn="0"/>
              <w:rPr>
                <w:rFonts w:eastAsia="Times New Roman" w:cstheme="minorHAnsi"/>
                <w:highlight w:val="yellow"/>
                <w:lang w:val="en-IN" w:eastAsia="en-IN"/>
              </w:rPr>
            </w:pPr>
            <w:r>
              <w:rPr>
                <w:rFonts w:eastAsia="Times New Roman" w:cstheme="minorHAnsi"/>
                <w:highlight w:val="yellow"/>
                <w:lang w:val="en-IN" w:eastAsia="en-IN"/>
              </w:rPr>
              <w:t>Get quotation from Sathish</w:t>
            </w:r>
          </w:p>
        </w:tc>
      </w:tr>
    </w:tbl>
    <w:p w14:paraId="0D20CFCB" w14:textId="77777777" w:rsidR="000452E9" w:rsidRDefault="000452E9" w:rsidP="00D003D8">
      <w:pPr>
        <w:spacing w:after="0"/>
        <w:rPr>
          <w:rFonts w:cstheme="minorHAnsi"/>
          <w:b/>
          <w:color w:val="632423" w:themeColor="accent2" w:themeShade="80"/>
        </w:rPr>
      </w:pPr>
    </w:p>
    <w:p w14:paraId="3ED05226" w14:textId="77777777" w:rsidR="009826C2" w:rsidRDefault="009826C2" w:rsidP="00D003D8">
      <w:pPr>
        <w:spacing w:after="0"/>
        <w:rPr>
          <w:rFonts w:cstheme="minorHAnsi"/>
          <w:b/>
          <w:color w:val="632423" w:themeColor="accent2" w:themeShade="80"/>
        </w:rPr>
      </w:pPr>
    </w:p>
    <w:p w14:paraId="58EC4682" w14:textId="77777777" w:rsidR="004B187E" w:rsidRPr="004D4B34" w:rsidRDefault="004B187E" w:rsidP="00D003D8">
      <w:pPr>
        <w:spacing w:after="0"/>
        <w:rPr>
          <w:rFonts w:cstheme="minorHAnsi"/>
          <w:b/>
          <w:color w:val="632423" w:themeColor="accent2" w:themeShade="80"/>
        </w:rPr>
      </w:pPr>
    </w:p>
    <w:p w14:paraId="7B59C6BC" w14:textId="77777777" w:rsidR="00924544" w:rsidRPr="00BD0F37" w:rsidRDefault="00B936AA" w:rsidP="00D003D8">
      <w:pPr>
        <w:rPr>
          <w:rFonts w:cstheme="minorHAnsi"/>
          <w:b/>
        </w:rPr>
      </w:pPr>
      <w:r>
        <w:rPr>
          <w:rFonts w:cstheme="minorHAnsi"/>
          <w:b/>
        </w:rPr>
        <w:t>6</w:t>
      </w:r>
      <w:r w:rsidR="00D003D8" w:rsidRPr="004D4B34">
        <w:rPr>
          <w:rFonts w:cstheme="minorHAnsi"/>
          <w:b/>
        </w:rPr>
        <w:t>. Maintenance and Intervention</w:t>
      </w:r>
    </w:p>
    <w:p w14:paraId="3E2A0E83" w14:textId="77777777" w:rsidR="00EF793C" w:rsidRDefault="00EF793C" w:rsidP="00D003D8">
      <w:pPr>
        <w:pStyle w:val="ListParagraph"/>
        <w:numPr>
          <w:ilvl w:val="0"/>
          <w:numId w:val="3"/>
        </w:numPr>
        <w:spacing w:after="200" w:line="276" w:lineRule="auto"/>
        <w:rPr>
          <w:rFonts w:cstheme="minorHAnsi"/>
        </w:rPr>
      </w:pPr>
      <w:r>
        <w:rPr>
          <w:rFonts w:cstheme="minorHAnsi"/>
        </w:rPr>
        <w:t xml:space="preserve">Each household </w:t>
      </w:r>
      <w:r w:rsidR="005022AF">
        <w:rPr>
          <w:rFonts w:cstheme="minorHAnsi"/>
        </w:rPr>
        <w:t xml:space="preserve">in Dhobikana line </w:t>
      </w:r>
      <w:r w:rsidR="00F36A4A">
        <w:rPr>
          <w:rFonts w:cstheme="minorHAnsi"/>
        </w:rPr>
        <w:t xml:space="preserve">will contribute </w:t>
      </w:r>
      <w:r w:rsidR="009F4A85">
        <w:rPr>
          <w:rFonts w:cstheme="minorHAnsi"/>
        </w:rPr>
        <w:t>Rs.</w:t>
      </w:r>
      <w:r w:rsidR="00F36A4A">
        <w:rPr>
          <w:rFonts w:cstheme="minorHAnsi"/>
        </w:rPr>
        <w:t>5</w:t>
      </w:r>
      <w:r>
        <w:rPr>
          <w:rFonts w:cstheme="minorHAnsi"/>
        </w:rPr>
        <w:t>0</w:t>
      </w:r>
      <w:r w:rsidR="009F4A85">
        <w:rPr>
          <w:rFonts w:cstheme="minorHAnsi"/>
        </w:rPr>
        <w:t>/-</w:t>
      </w:r>
      <w:r>
        <w:rPr>
          <w:rFonts w:cstheme="minorHAnsi"/>
        </w:rPr>
        <w:t xml:space="preserve"> each</w:t>
      </w:r>
      <w:r w:rsidR="00526C29">
        <w:rPr>
          <w:rFonts w:cstheme="minorHAnsi"/>
        </w:rPr>
        <w:t xml:space="preserve"> per</w:t>
      </w:r>
      <w:r>
        <w:rPr>
          <w:rFonts w:cstheme="minorHAnsi"/>
        </w:rPr>
        <w:t xml:space="preserve"> month towards pumping cost</w:t>
      </w:r>
      <w:r w:rsidR="004744B8">
        <w:rPr>
          <w:rFonts w:cstheme="minorHAnsi"/>
        </w:rPr>
        <w:t xml:space="preserve"> and savings to maintain the infrastructure set up.</w:t>
      </w:r>
      <w:r w:rsidR="00A77112">
        <w:rPr>
          <w:rFonts w:cstheme="minorHAnsi"/>
        </w:rPr>
        <w:t xml:space="preserve">  </w:t>
      </w:r>
    </w:p>
    <w:p w14:paraId="6E7B86F0" w14:textId="77777777" w:rsidR="00A77112" w:rsidRDefault="00A77112" w:rsidP="00D003D8">
      <w:pPr>
        <w:pStyle w:val="ListParagraph"/>
        <w:numPr>
          <w:ilvl w:val="0"/>
          <w:numId w:val="3"/>
        </w:numPr>
        <w:spacing w:after="200" w:line="276" w:lineRule="auto"/>
        <w:rPr>
          <w:rFonts w:cstheme="minorHAnsi"/>
        </w:rPr>
      </w:pPr>
      <w:r>
        <w:rPr>
          <w:rFonts w:cstheme="minorHAnsi"/>
        </w:rPr>
        <w:t xml:space="preserve">A savings bank account in the name of </w:t>
      </w:r>
      <w:r w:rsidR="00E67183">
        <w:rPr>
          <w:rFonts w:cstheme="minorHAnsi"/>
        </w:rPr>
        <w:t xml:space="preserve">the village will be created for the </w:t>
      </w:r>
      <w:r w:rsidR="000E68AC">
        <w:rPr>
          <w:rFonts w:cstheme="minorHAnsi"/>
        </w:rPr>
        <w:t>community;</w:t>
      </w:r>
      <w:r w:rsidR="00E67183">
        <w:rPr>
          <w:rFonts w:cstheme="minorHAnsi"/>
        </w:rPr>
        <w:t xml:space="preserve"> the account will be maintained by the women’</w:t>
      </w:r>
      <w:r w:rsidR="007E1FF9">
        <w:rPr>
          <w:rFonts w:cstheme="minorHAnsi"/>
        </w:rPr>
        <w:t>s group</w:t>
      </w:r>
      <w:r w:rsidR="00D95CBD">
        <w:rPr>
          <w:rFonts w:cstheme="minorHAnsi"/>
        </w:rPr>
        <w:t xml:space="preserve"> headed by Thilagavathi</w:t>
      </w:r>
      <w:r w:rsidR="007E1FF9">
        <w:rPr>
          <w:rFonts w:cstheme="minorHAnsi"/>
        </w:rPr>
        <w:t>.</w:t>
      </w:r>
    </w:p>
    <w:p w14:paraId="13F48CBE" w14:textId="77777777" w:rsidR="00285566" w:rsidRDefault="00285566" w:rsidP="00D003D8">
      <w:pPr>
        <w:pStyle w:val="ListParagraph"/>
        <w:numPr>
          <w:ilvl w:val="0"/>
          <w:numId w:val="3"/>
        </w:numPr>
        <w:spacing w:after="200" w:line="276" w:lineRule="auto"/>
        <w:rPr>
          <w:rFonts w:cstheme="minorHAnsi"/>
        </w:rPr>
      </w:pPr>
      <w:r>
        <w:rPr>
          <w:rFonts w:cstheme="minorHAnsi"/>
        </w:rPr>
        <w:t xml:space="preserve">The ownership and responsibility of maintaining the water tank will </w:t>
      </w:r>
      <w:r w:rsidR="00F75EDB">
        <w:rPr>
          <w:rFonts w:cstheme="minorHAnsi"/>
        </w:rPr>
        <w:t>be handed over to the community.</w:t>
      </w:r>
    </w:p>
    <w:p w14:paraId="27C809B3" w14:textId="77777777" w:rsidR="00D003D8" w:rsidRDefault="006073FD" w:rsidP="00A345E9">
      <w:pPr>
        <w:pStyle w:val="ListParagraph"/>
        <w:numPr>
          <w:ilvl w:val="0"/>
          <w:numId w:val="3"/>
        </w:numPr>
        <w:spacing w:after="200" w:line="276" w:lineRule="auto"/>
        <w:rPr>
          <w:rFonts w:cstheme="minorHAnsi"/>
        </w:rPr>
      </w:pPr>
      <w:r>
        <w:rPr>
          <w:rFonts w:cstheme="minorHAnsi"/>
        </w:rPr>
        <w:t xml:space="preserve"> </w:t>
      </w:r>
      <w:r w:rsidR="00D003D8" w:rsidRPr="006073FD">
        <w:rPr>
          <w:rFonts w:cstheme="minorHAnsi"/>
        </w:rPr>
        <w:t>In case of shortage of water,</w:t>
      </w:r>
      <w:r w:rsidR="00635A0C">
        <w:rPr>
          <w:rFonts w:cstheme="minorHAnsi"/>
        </w:rPr>
        <w:t xml:space="preserve"> especially during summer seasons -</w:t>
      </w:r>
      <w:r w:rsidR="00412F58">
        <w:rPr>
          <w:rFonts w:cstheme="minorHAnsi"/>
        </w:rPr>
        <w:t xml:space="preserve"> q</w:t>
      </w:r>
      <w:r w:rsidR="00D003D8" w:rsidRPr="006073FD">
        <w:rPr>
          <w:rFonts w:cstheme="minorHAnsi"/>
        </w:rPr>
        <w:t xml:space="preserve">uota of water </w:t>
      </w:r>
      <w:r w:rsidR="00635A0C">
        <w:rPr>
          <w:rFonts w:cstheme="minorHAnsi"/>
        </w:rPr>
        <w:t xml:space="preserve">for </w:t>
      </w:r>
      <w:r w:rsidR="00D003D8" w:rsidRPr="006073FD">
        <w:rPr>
          <w:rFonts w:cstheme="minorHAnsi"/>
        </w:rPr>
        <w:t xml:space="preserve">each family </w:t>
      </w:r>
      <w:r w:rsidR="00B147C0">
        <w:rPr>
          <w:rFonts w:cstheme="minorHAnsi"/>
        </w:rPr>
        <w:t>w</w:t>
      </w:r>
      <w:r w:rsidR="001074DE">
        <w:rPr>
          <w:rFonts w:cstheme="minorHAnsi"/>
        </w:rPr>
        <w:t>ill be decided in the coming summer</w:t>
      </w:r>
      <w:r w:rsidR="00B147C0">
        <w:rPr>
          <w:rFonts w:cstheme="minorHAnsi"/>
        </w:rPr>
        <w:t xml:space="preserve"> season</w:t>
      </w:r>
      <w:r w:rsidR="00E10690">
        <w:rPr>
          <w:rFonts w:cstheme="minorHAnsi"/>
        </w:rPr>
        <w:t>.</w:t>
      </w:r>
    </w:p>
    <w:p w14:paraId="4028E61A" w14:textId="77777777" w:rsidR="00276D63" w:rsidRDefault="00276D63" w:rsidP="00A345E9">
      <w:pPr>
        <w:pStyle w:val="ListParagraph"/>
        <w:numPr>
          <w:ilvl w:val="0"/>
          <w:numId w:val="3"/>
        </w:numPr>
        <w:spacing w:after="200" w:line="276" w:lineRule="auto"/>
        <w:rPr>
          <w:rFonts w:cstheme="minorHAnsi"/>
        </w:rPr>
      </w:pPr>
      <w:r>
        <w:rPr>
          <w:rFonts w:cstheme="minorHAnsi"/>
        </w:rPr>
        <w:lastRenderedPageBreak/>
        <w:t>Shiva cottage will take charge of infrastructur</w:t>
      </w:r>
      <w:r w:rsidR="00B2685D">
        <w:rPr>
          <w:rFonts w:cstheme="minorHAnsi"/>
        </w:rPr>
        <w:t>e maintenance of</w:t>
      </w:r>
      <w:r w:rsidR="003B07A2">
        <w:rPr>
          <w:rFonts w:cstheme="minorHAnsi"/>
        </w:rPr>
        <w:t xml:space="preserve"> the spring box after rebuilding or fixing it.</w:t>
      </w:r>
    </w:p>
    <w:p w14:paraId="7C10579F" w14:textId="77777777" w:rsidR="00276D63" w:rsidRPr="00120DBF" w:rsidRDefault="00276D63" w:rsidP="00120DBF">
      <w:pPr>
        <w:ind w:left="360"/>
        <w:rPr>
          <w:rFonts w:cstheme="minorHAnsi"/>
        </w:rPr>
      </w:pPr>
    </w:p>
    <w:p w14:paraId="19FE6959" w14:textId="77777777" w:rsidR="00E4534F" w:rsidRPr="004D4B34" w:rsidRDefault="007B3DCF" w:rsidP="00D003D8">
      <w:pPr>
        <w:rPr>
          <w:rFonts w:cstheme="minorHAnsi"/>
          <w:b/>
        </w:rPr>
      </w:pPr>
      <w:r>
        <w:rPr>
          <w:rFonts w:cstheme="minorHAnsi"/>
          <w:b/>
        </w:rPr>
        <w:t>7</w:t>
      </w:r>
      <w:r w:rsidR="00D003D8" w:rsidRPr="004D4B34">
        <w:rPr>
          <w:rFonts w:cstheme="minorHAnsi"/>
          <w:b/>
        </w:rPr>
        <w:t>. Other agencies and village institutions</w:t>
      </w:r>
    </w:p>
    <w:p w14:paraId="501C351A" w14:textId="77777777" w:rsidR="00D003D8" w:rsidRPr="004D4B34" w:rsidRDefault="003F6541" w:rsidP="00D003D8">
      <w:pPr>
        <w:pStyle w:val="ListParagraph"/>
        <w:spacing w:after="200" w:line="276" w:lineRule="auto"/>
        <w:rPr>
          <w:rFonts w:cstheme="minorHAnsi"/>
        </w:rPr>
      </w:pPr>
      <w:r>
        <w:rPr>
          <w:rFonts w:cstheme="minorHAnsi"/>
        </w:rPr>
        <w:t>No institutions in</w:t>
      </w:r>
      <w:r w:rsidR="00884E56">
        <w:rPr>
          <w:rFonts w:cstheme="minorHAnsi"/>
        </w:rPr>
        <w:t xml:space="preserve"> both</w:t>
      </w:r>
      <w:r>
        <w:rPr>
          <w:rFonts w:cstheme="minorHAnsi"/>
        </w:rPr>
        <w:t xml:space="preserve"> the village</w:t>
      </w:r>
      <w:r w:rsidR="00D003D8" w:rsidRPr="004D4B34">
        <w:rPr>
          <w:rFonts w:cstheme="minorHAnsi"/>
        </w:rPr>
        <w:t>.</w:t>
      </w:r>
      <w:r w:rsidR="0085222F">
        <w:rPr>
          <w:rFonts w:cstheme="minorHAnsi"/>
        </w:rPr>
        <w:t xml:space="preserve"> </w:t>
      </w:r>
      <w:r w:rsidR="0085222F" w:rsidRPr="0085222F">
        <w:rPr>
          <w:rFonts w:cstheme="minorHAnsi"/>
          <w:highlight w:val="yellow"/>
        </w:rPr>
        <w:t>Check Shiva Cottage</w:t>
      </w:r>
    </w:p>
    <w:p w14:paraId="652E0201" w14:textId="77777777" w:rsidR="00D003D8" w:rsidRPr="004D4B34" w:rsidRDefault="000A14CB" w:rsidP="00D003D8">
      <w:pPr>
        <w:rPr>
          <w:rFonts w:cstheme="minorHAnsi"/>
          <w:b/>
        </w:rPr>
      </w:pPr>
      <w:r>
        <w:rPr>
          <w:rFonts w:cstheme="minorHAnsi"/>
          <w:b/>
        </w:rPr>
        <w:t>8</w:t>
      </w:r>
      <w:r w:rsidR="00D003D8" w:rsidRPr="004D4B34">
        <w:rPr>
          <w:rFonts w:cstheme="minorHAnsi"/>
          <w:b/>
        </w:rPr>
        <w:t>. Finances</w:t>
      </w:r>
    </w:p>
    <w:p w14:paraId="310FDF38" w14:textId="77777777" w:rsidR="00D726FD" w:rsidRDefault="00181FE5" w:rsidP="00D003D8">
      <w:pPr>
        <w:tabs>
          <w:tab w:val="left" w:pos="142"/>
        </w:tabs>
        <w:rPr>
          <w:rFonts w:cstheme="minorHAnsi"/>
          <w:u w:val="single"/>
          <w:lang w:val="en-IN"/>
        </w:rPr>
      </w:pPr>
      <w:r>
        <w:rPr>
          <w:rFonts w:cstheme="minorHAnsi"/>
        </w:rPr>
        <w:t xml:space="preserve">Check </w:t>
      </w:r>
      <w:r w:rsidR="0038352A">
        <w:rPr>
          <w:rFonts w:cstheme="minorHAnsi"/>
        </w:rPr>
        <w:t>annexure</w:t>
      </w:r>
      <w:r>
        <w:rPr>
          <w:rFonts w:cstheme="minorHAnsi"/>
        </w:rPr>
        <w:t xml:space="preserve"> for Bills of expenses made in the village during 2019-2020</w:t>
      </w:r>
    </w:p>
    <w:p w14:paraId="48F32EAD" w14:textId="77777777" w:rsidR="00D003D8" w:rsidRDefault="00D003D8" w:rsidP="003D0A57">
      <w:pPr>
        <w:tabs>
          <w:tab w:val="left" w:pos="142"/>
        </w:tabs>
        <w:rPr>
          <w:rFonts w:cstheme="minorHAnsi"/>
          <w:highlight w:val="yellow"/>
          <w:u w:val="single"/>
          <w:lang w:val="en-IN"/>
        </w:rPr>
      </w:pPr>
      <w:r w:rsidRPr="004D4B34">
        <w:rPr>
          <w:rFonts w:cstheme="minorHAnsi"/>
          <w:u w:val="single"/>
          <w:lang w:val="en-IN"/>
        </w:rPr>
        <w:t xml:space="preserve"> </w:t>
      </w:r>
      <w:r w:rsidRPr="00FF5A55">
        <w:rPr>
          <w:rFonts w:cstheme="minorHAnsi"/>
          <w:highlight w:val="yellow"/>
          <w:u w:val="single"/>
          <w:lang w:val="en-IN"/>
        </w:rPr>
        <w:t xml:space="preserve">Water quality assessment of water sources of </w:t>
      </w:r>
      <w:r w:rsidR="00454A53" w:rsidRPr="00FF5A55">
        <w:rPr>
          <w:rFonts w:cstheme="minorHAnsi"/>
          <w:highlight w:val="yellow"/>
          <w:u w:val="single"/>
          <w:lang w:val="en-IN"/>
        </w:rPr>
        <w:t>Dhobikana Spring 1 and 2</w:t>
      </w:r>
    </w:p>
    <w:p w14:paraId="345279B1" w14:textId="77777777" w:rsidR="00DE141F" w:rsidRDefault="006E4C1E" w:rsidP="003D0A57">
      <w:pPr>
        <w:tabs>
          <w:tab w:val="left" w:pos="142"/>
        </w:tabs>
        <w:rPr>
          <w:rFonts w:cstheme="minorHAnsi"/>
          <w:highlight w:val="yellow"/>
        </w:rPr>
      </w:pPr>
      <w:r>
        <w:rPr>
          <w:rFonts w:cstheme="minorHAnsi"/>
          <w:highlight w:val="yellow"/>
        </w:rPr>
        <w:t>Insert Spring Hydrograph – check for rainfall data??</w:t>
      </w:r>
    </w:p>
    <w:p w14:paraId="5B1342C8" w14:textId="77777777" w:rsidR="00D003D8" w:rsidRPr="004D4B34" w:rsidRDefault="00D003D8" w:rsidP="00D003D8">
      <w:pPr>
        <w:rPr>
          <w:rFonts w:cstheme="minorHAnsi"/>
          <w:lang w:val="en-IN"/>
        </w:rPr>
      </w:pPr>
      <w:r w:rsidRPr="00FF5A55">
        <w:rPr>
          <w:rFonts w:cstheme="minorHAnsi"/>
          <w:highlight w:val="yellow"/>
          <w:lang w:val="en-IN"/>
        </w:rPr>
        <w:t>Water quality results as on ______</w:t>
      </w:r>
      <w:r w:rsidR="007A091A">
        <w:rPr>
          <w:rFonts w:cstheme="minorHAnsi"/>
          <w:lang w:val="en-IN"/>
        </w:rPr>
        <w:t xml:space="preserve"> - Ask Kannan to do one round of JAL TARA tests from all the WSP villages</w:t>
      </w:r>
    </w:p>
    <w:p w14:paraId="0CF5D770" w14:textId="77777777" w:rsidR="00D003D8" w:rsidRPr="004D4B34" w:rsidRDefault="00D003D8" w:rsidP="00D003D8">
      <w:pPr>
        <w:rPr>
          <w:rFonts w:cstheme="minorHAnsi"/>
          <w:lang w:val="en-IN"/>
        </w:rPr>
      </w:pPr>
    </w:p>
    <w:p w14:paraId="4E56A2ED" w14:textId="77777777" w:rsidR="00D003D8" w:rsidRPr="004D4B34" w:rsidRDefault="00D003D8" w:rsidP="00D003D8">
      <w:pPr>
        <w:rPr>
          <w:rFonts w:cstheme="minorHAnsi"/>
        </w:rPr>
      </w:pPr>
    </w:p>
    <w:p w14:paraId="6CB543A0" w14:textId="77777777" w:rsidR="00EE6AE7" w:rsidRPr="004D4B34" w:rsidRDefault="00EE6AE7">
      <w:pPr>
        <w:rPr>
          <w:rFonts w:cstheme="minorHAnsi"/>
        </w:rPr>
      </w:pPr>
    </w:p>
    <w:sectPr w:rsidR="00EE6AE7" w:rsidRPr="004D4B34" w:rsidSect="00967EDB">
      <w:head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A031" w14:textId="77777777" w:rsidR="005209DA" w:rsidRDefault="005209DA" w:rsidP="009770E0">
      <w:pPr>
        <w:spacing w:after="0" w:line="240" w:lineRule="auto"/>
      </w:pPr>
      <w:r>
        <w:separator/>
      </w:r>
    </w:p>
  </w:endnote>
  <w:endnote w:type="continuationSeparator" w:id="0">
    <w:p w14:paraId="58D005FB" w14:textId="77777777" w:rsidR="005209DA" w:rsidRDefault="005209DA" w:rsidP="0097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FB0" w14:textId="77777777" w:rsidR="005209DA" w:rsidRDefault="005209DA" w:rsidP="009770E0">
      <w:pPr>
        <w:spacing w:after="0" w:line="240" w:lineRule="auto"/>
      </w:pPr>
      <w:r>
        <w:separator/>
      </w:r>
    </w:p>
  </w:footnote>
  <w:footnote w:type="continuationSeparator" w:id="0">
    <w:p w14:paraId="66C172A9" w14:textId="77777777" w:rsidR="005209DA" w:rsidRDefault="005209DA" w:rsidP="0097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47"/>
      <w:gridCol w:w="1643"/>
    </w:tblGrid>
    <w:tr w:rsidR="005209DA" w14:paraId="38606F42" w14:textId="77777777" w:rsidTr="00EE6AE7">
      <w:trPr>
        <w:trHeight w:val="288"/>
      </w:trPr>
      <w:sdt>
        <w:sdtPr>
          <w:rPr>
            <w:rFonts w:asciiTheme="majorHAnsi" w:eastAsiaTheme="majorEastAsia" w:hAnsiTheme="majorHAnsi" w:cstheme="majorBidi"/>
            <w:sz w:val="28"/>
            <w:szCs w:val="28"/>
          </w:rPr>
          <w:alias w:val="Title"/>
          <w:id w:val="77761602"/>
          <w:placeholder>
            <w:docPart w:val="20776BA38BA147CDB7A698D98ACF203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3D2A2B3" w14:textId="77777777" w:rsidR="005209DA" w:rsidRDefault="005209DA" w:rsidP="009770E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Dhobikana and Shiva Cottage Water Security Plan</w:t>
              </w:r>
            </w:p>
          </w:tc>
        </w:sdtContent>
      </w:sdt>
      <w:sdt>
        <w:sdtPr>
          <w:rPr>
            <w:rFonts w:asciiTheme="majorHAnsi" w:eastAsiaTheme="majorEastAsia" w:hAnsiTheme="majorHAnsi" w:cstheme="majorBidi"/>
            <w:b/>
            <w:bCs/>
            <w:color w:val="4F81BD" w:themeColor="accent1"/>
            <w:sz w:val="24"/>
            <w:szCs w:val="24"/>
          </w:rPr>
          <w:alias w:val="Year"/>
          <w:id w:val="77761609"/>
          <w:placeholder>
            <w:docPart w:val="39DF536D39514CF49ECD6A8B5F17E74D"/>
          </w:placeholder>
          <w:dataBinding w:prefixMappings="xmlns:ns0='http://schemas.microsoft.com/office/2006/coverPageProps'" w:xpath="/ns0:CoverPageProperties[1]/ns0:PublishDate[1]" w:storeItemID="{55AF091B-3C7A-41E3-B477-F2FDAA23CFDA}"/>
          <w:date w:fullDate="2019-12-18T00:00:00Z">
            <w:dateFormat w:val="yyyy"/>
            <w:lid w:val="en-US"/>
            <w:storeMappedDataAs w:val="dateTime"/>
            <w:calendar w:val="gregorian"/>
          </w:date>
        </w:sdtPr>
        <w:sdtEndPr/>
        <w:sdtContent>
          <w:tc>
            <w:tcPr>
              <w:tcW w:w="1105" w:type="dxa"/>
            </w:tcPr>
            <w:p w14:paraId="42B86DFE" w14:textId="77777777" w:rsidR="005209DA" w:rsidRPr="008630BC" w:rsidRDefault="005209DA" w:rsidP="00EE6AE7">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rPr>
                <w:t>2019</w:t>
              </w:r>
            </w:p>
          </w:tc>
        </w:sdtContent>
      </w:sdt>
    </w:tr>
  </w:tbl>
  <w:p w14:paraId="6699037A" w14:textId="77777777" w:rsidR="005209DA" w:rsidRPr="00BF371E" w:rsidRDefault="005209DA" w:rsidP="00EE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893"/>
    <w:multiLevelType w:val="hybridMultilevel"/>
    <w:tmpl w:val="EA26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5321A"/>
    <w:multiLevelType w:val="hybridMultilevel"/>
    <w:tmpl w:val="90BE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826CE"/>
    <w:multiLevelType w:val="hybridMultilevel"/>
    <w:tmpl w:val="EA26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A8610E"/>
    <w:multiLevelType w:val="hybridMultilevel"/>
    <w:tmpl w:val="EA26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F0A88"/>
    <w:multiLevelType w:val="hybridMultilevel"/>
    <w:tmpl w:val="8524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D4371"/>
    <w:multiLevelType w:val="hybridMultilevel"/>
    <w:tmpl w:val="4E7A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65FBD"/>
    <w:multiLevelType w:val="hybridMultilevel"/>
    <w:tmpl w:val="55562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03D8"/>
    <w:rsid w:val="0000149B"/>
    <w:rsid w:val="00001642"/>
    <w:rsid w:val="00010A31"/>
    <w:rsid w:val="000156B1"/>
    <w:rsid w:val="00015973"/>
    <w:rsid w:val="000168B5"/>
    <w:rsid w:val="00022799"/>
    <w:rsid w:val="00027F80"/>
    <w:rsid w:val="00030C32"/>
    <w:rsid w:val="00034CC3"/>
    <w:rsid w:val="0004436E"/>
    <w:rsid w:val="000452E9"/>
    <w:rsid w:val="00047F9F"/>
    <w:rsid w:val="00056A7C"/>
    <w:rsid w:val="00063A91"/>
    <w:rsid w:val="000706EA"/>
    <w:rsid w:val="00076D3D"/>
    <w:rsid w:val="00084875"/>
    <w:rsid w:val="0008612C"/>
    <w:rsid w:val="00087FE6"/>
    <w:rsid w:val="00092F27"/>
    <w:rsid w:val="000A14CB"/>
    <w:rsid w:val="000A3E66"/>
    <w:rsid w:val="000A3E9B"/>
    <w:rsid w:val="000B2238"/>
    <w:rsid w:val="000B250D"/>
    <w:rsid w:val="000B5D89"/>
    <w:rsid w:val="000B5E6D"/>
    <w:rsid w:val="000C01DC"/>
    <w:rsid w:val="000C1CCC"/>
    <w:rsid w:val="000C22D7"/>
    <w:rsid w:val="000D29AB"/>
    <w:rsid w:val="000D7231"/>
    <w:rsid w:val="000E147C"/>
    <w:rsid w:val="000E68AC"/>
    <w:rsid w:val="000F41EB"/>
    <w:rsid w:val="000F47ED"/>
    <w:rsid w:val="00101D77"/>
    <w:rsid w:val="0010508A"/>
    <w:rsid w:val="00105B87"/>
    <w:rsid w:val="001074DE"/>
    <w:rsid w:val="00114CAD"/>
    <w:rsid w:val="001167F1"/>
    <w:rsid w:val="00120DBF"/>
    <w:rsid w:val="001237A4"/>
    <w:rsid w:val="00137616"/>
    <w:rsid w:val="00141AA2"/>
    <w:rsid w:val="00164EE3"/>
    <w:rsid w:val="00166307"/>
    <w:rsid w:val="001679CD"/>
    <w:rsid w:val="00181FE5"/>
    <w:rsid w:val="001B447B"/>
    <w:rsid w:val="001C56BB"/>
    <w:rsid w:val="001D15F7"/>
    <w:rsid w:val="001D1CEF"/>
    <w:rsid w:val="001D3F29"/>
    <w:rsid w:val="001D6387"/>
    <w:rsid w:val="001F10A0"/>
    <w:rsid w:val="001F2B90"/>
    <w:rsid w:val="001F6788"/>
    <w:rsid w:val="00200D2D"/>
    <w:rsid w:val="00202C19"/>
    <w:rsid w:val="0021062B"/>
    <w:rsid w:val="0022003D"/>
    <w:rsid w:val="002224FC"/>
    <w:rsid w:val="00226238"/>
    <w:rsid w:val="00235F8D"/>
    <w:rsid w:val="00244E9A"/>
    <w:rsid w:val="00251284"/>
    <w:rsid w:val="00251585"/>
    <w:rsid w:val="00252A37"/>
    <w:rsid w:val="002622EB"/>
    <w:rsid w:val="002636B7"/>
    <w:rsid w:val="002666C9"/>
    <w:rsid w:val="00276D63"/>
    <w:rsid w:val="00282AD2"/>
    <w:rsid w:val="00283EA0"/>
    <w:rsid w:val="00285566"/>
    <w:rsid w:val="002861CC"/>
    <w:rsid w:val="00292F49"/>
    <w:rsid w:val="002A0454"/>
    <w:rsid w:val="002A493B"/>
    <w:rsid w:val="002B1A57"/>
    <w:rsid w:val="002B4D99"/>
    <w:rsid w:val="002B4E77"/>
    <w:rsid w:val="002C138D"/>
    <w:rsid w:val="002D2663"/>
    <w:rsid w:val="002D4AA0"/>
    <w:rsid w:val="002D4EA3"/>
    <w:rsid w:val="002D6AF3"/>
    <w:rsid w:val="002E413A"/>
    <w:rsid w:val="002E5FA1"/>
    <w:rsid w:val="002E7476"/>
    <w:rsid w:val="002F1166"/>
    <w:rsid w:val="002F45E8"/>
    <w:rsid w:val="003166ED"/>
    <w:rsid w:val="0033669D"/>
    <w:rsid w:val="00342DC3"/>
    <w:rsid w:val="003441B9"/>
    <w:rsid w:val="00350453"/>
    <w:rsid w:val="00357A1D"/>
    <w:rsid w:val="00367D5B"/>
    <w:rsid w:val="00375913"/>
    <w:rsid w:val="00377944"/>
    <w:rsid w:val="00381EA3"/>
    <w:rsid w:val="0038352A"/>
    <w:rsid w:val="003910A3"/>
    <w:rsid w:val="003A3A07"/>
    <w:rsid w:val="003B07A2"/>
    <w:rsid w:val="003B3A16"/>
    <w:rsid w:val="003B4F06"/>
    <w:rsid w:val="003C1DFB"/>
    <w:rsid w:val="003C3CE4"/>
    <w:rsid w:val="003C5D87"/>
    <w:rsid w:val="003D0A57"/>
    <w:rsid w:val="003E1AA4"/>
    <w:rsid w:val="003E3352"/>
    <w:rsid w:val="003E6976"/>
    <w:rsid w:val="003F6541"/>
    <w:rsid w:val="003F7D7E"/>
    <w:rsid w:val="00404D2A"/>
    <w:rsid w:val="00406D3A"/>
    <w:rsid w:val="00412F58"/>
    <w:rsid w:val="004227B8"/>
    <w:rsid w:val="00430203"/>
    <w:rsid w:val="00433936"/>
    <w:rsid w:val="00444A8B"/>
    <w:rsid w:val="00454A53"/>
    <w:rsid w:val="00460BF1"/>
    <w:rsid w:val="00472E3E"/>
    <w:rsid w:val="004744B8"/>
    <w:rsid w:val="0047529A"/>
    <w:rsid w:val="00480500"/>
    <w:rsid w:val="004806FA"/>
    <w:rsid w:val="00481F2A"/>
    <w:rsid w:val="00483484"/>
    <w:rsid w:val="00485F20"/>
    <w:rsid w:val="004918F8"/>
    <w:rsid w:val="0049392C"/>
    <w:rsid w:val="004947FB"/>
    <w:rsid w:val="004A492B"/>
    <w:rsid w:val="004B187E"/>
    <w:rsid w:val="004B382C"/>
    <w:rsid w:val="004B524A"/>
    <w:rsid w:val="004C3AA8"/>
    <w:rsid w:val="004D4B34"/>
    <w:rsid w:val="004D5365"/>
    <w:rsid w:val="004D6AE1"/>
    <w:rsid w:val="004F0904"/>
    <w:rsid w:val="004F5F04"/>
    <w:rsid w:val="004F6ECA"/>
    <w:rsid w:val="005012D0"/>
    <w:rsid w:val="005022AF"/>
    <w:rsid w:val="00502984"/>
    <w:rsid w:val="00503170"/>
    <w:rsid w:val="0051468A"/>
    <w:rsid w:val="005209DA"/>
    <w:rsid w:val="0052274A"/>
    <w:rsid w:val="00526C20"/>
    <w:rsid w:val="00526C29"/>
    <w:rsid w:val="00526F39"/>
    <w:rsid w:val="00540395"/>
    <w:rsid w:val="005407FA"/>
    <w:rsid w:val="00542513"/>
    <w:rsid w:val="0054369C"/>
    <w:rsid w:val="005470C6"/>
    <w:rsid w:val="00550BD5"/>
    <w:rsid w:val="00555FBD"/>
    <w:rsid w:val="0056499F"/>
    <w:rsid w:val="00566A28"/>
    <w:rsid w:val="00575030"/>
    <w:rsid w:val="00591DF6"/>
    <w:rsid w:val="0059578B"/>
    <w:rsid w:val="005969AF"/>
    <w:rsid w:val="00596BD6"/>
    <w:rsid w:val="005A02DF"/>
    <w:rsid w:val="005C56B4"/>
    <w:rsid w:val="005D0466"/>
    <w:rsid w:val="005E6A65"/>
    <w:rsid w:val="005F7B59"/>
    <w:rsid w:val="00606CA7"/>
    <w:rsid w:val="006073FD"/>
    <w:rsid w:val="00610B87"/>
    <w:rsid w:val="0061308C"/>
    <w:rsid w:val="00613845"/>
    <w:rsid w:val="00623378"/>
    <w:rsid w:val="006336D5"/>
    <w:rsid w:val="00635A0C"/>
    <w:rsid w:val="00642F7A"/>
    <w:rsid w:val="00643CE0"/>
    <w:rsid w:val="006461E0"/>
    <w:rsid w:val="006501B1"/>
    <w:rsid w:val="006508B6"/>
    <w:rsid w:val="00651B31"/>
    <w:rsid w:val="00653DBD"/>
    <w:rsid w:val="00660F12"/>
    <w:rsid w:val="00666084"/>
    <w:rsid w:val="00667654"/>
    <w:rsid w:val="006701C7"/>
    <w:rsid w:val="0067548F"/>
    <w:rsid w:val="00682626"/>
    <w:rsid w:val="00683B2A"/>
    <w:rsid w:val="00692D53"/>
    <w:rsid w:val="006B1386"/>
    <w:rsid w:val="006B1EA1"/>
    <w:rsid w:val="006B1FE4"/>
    <w:rsid w:val="006B32CC"/>
    <w:rsid w:val="006B36DE"/>
    <w:rsid w:val="006B6A17"/>
    <w:rsid w:val="006C1BD6"/>
    <w:rsid w:val="006C3683"/>
    <w:rsid w:val="006C6B60"/>
    <w:rsid w:val="006D36B6"/>
    <w:rsid w:val="006D7DA0"/>
    <w:rsid w:val="006E26A9"/>
    <w:rsid w:val="006E3021"/>
    <w:rsid w:val="006E4C1E"/>
    <w:rsid w:val="006E5F23"/>
    <w:rsid w:val="006E79B9"/>
    <w:rsid w:val="00710FAD"/>
    <w:rsid w:val="00712FAF"/>
    <w:rsid w:val="0072719E"/>
    <w:rsid w:val="007334FF"/>
    <w:rsid w:val="007353BA"/>
    <w:rsid w:val="0074095F"/>
    <w:rsid w:val="00740ED5"/>
    <w:rsid w:val="0074492D"/>
    <w:rsid w:val="00745582"/>
    <w:rsid w:val="007472B6"/>
    <w:rsid w:val="0076272F"/>
    <w:rsid w:val="0076347B"/>
    <w:rsid w:val="00765772"/>
    <w:rsid w:val="00774534"/>
    <w:rsid w:val="00774B74"/>
    <w:rsid w:val="00774EF0"/>
    <w:rsid w:val="00777DC9"/>
    <w:rsid w:val="00785037"/>
    <w:rsid w:val="00794A54"/>
    <w:rsid w:val="007A068C"/>
    <w:rsid w:val="007A091A"/>
    <w:rsid w:val="007A5E1E"/>
    <w:rsid w:val="007A6E45"/>
    <w:rsid w:val="007B3DCF"/>
    <w:rsid w:val="007C1206"/>
    <w:rsid w:val="007D1D9A"/>
    <w:rsid w:val="007D3ABC"/>
    <w:rsid w:val="007D7395"/>
    <w:rsid w:val="007E0195"/>
    <w:rsid w:val="007E175D"/>
    <w:rsid w:val="007E1FF9"/>
    <w:rsid w:val="007E4D9E"/>
    <w:rsid w:val="007E6BE1"/>
    <w:rsid w:val="007F308F"/>
    <w:rsid w:val="007F5B34"/>
    <w:rsid w:val="00801037"/>
    <w:rsid w:val="00806E6D"/>
    <w:rsid w:val="00811DA4"/>
    <w:rsid w:val="00815312"/>
    <w:rsid w:val="0082166B"/>
    <w:rsid w:val="00823406"/>
    <w:rsid w:val="00824CD7"/>
    <w:rsid w:val="00827DD4"/>
    <w:rsid w:val="00834134"/>
    <w:rsid w:val="00850933"/>
    <w:rsid w:val="0085144D"/>
    <w:rsid w:val="00851495"/>
    <w:rsid w:val="0085222F"/>
    <w:rsid w:val="00855560"/>
    <w:rsid w:val="00861B7F"/>
    <w:rsid w:val="00864B2F"/>
    <w:rsid w:val="00882C0F"/>
    <w:rsid w:val="008835D2"/>
    <w:rsid w:val="00883F5D"/>
    <w:rsid w:val="00884E56"/>
    <w:rsid w:val="00890557"/>
    <w:rsid w:val="00892A5A"/>
    <w:rsid w:val="008934DF"/>
    <w:rsid w:val="008A43BB"/>
    <w:rsid w:val="008B0A01"/>
    <w:rsid w:val="008B2B69"/>
    <w:rsid w:val="008C14B7"/>
    <w:rsid w:val="008C1AC3"/>
    <w:rsid w:val="008E79CA"/>
    <w:rsid w:val="009001E0"/>
    <w:rsid w:val="0090490D"/>
    <w:rsid w:val="00906AC5"/>
    <w:rsid w:val="00920B32"/>
    <w:rsid w:val="00924544"/>
    <w:rsid w:val="00926A37"/>
    <w:rsid w:val="00926BA3"/>
    <w:rsid w:val="009538E6"/>
    <w:rsid w:val="009562C9"/>
    <w:rsid w:val="00965573"/>
    <w:rsid w:val="00965F50"/>
    <w:rsid w:val="00967EDB"/>
    <w:rsid w:val="009770E0"/>
    <w:rsid w:val="009826C2"/>
    <w:rsid w:val="00983238"/>
    <w:rsid w:val="00990881"/>
    <w:rsid w:val="00990A87"/>
    <w:rsid w:val="00990D2B"/>
    <w:rsid w:val="00990DC3"/>
    <w:rsid w:val="00997AEC"/>
    <w:rsid w:val="009B0D85"/>
    <w:rsid w:val="009B1967"/>
    <w:rsid w:val="009B19AE"/>
    <w:rsid w:val="009C1ADE"/>
    <w:rsid w:val="009C5816"/>
    <w:rsid w:val="009D4A5E"/>
    <w:rsid w:val="009E1A4D"/>
    <w:rsid w:val="009E365D"/>
    <w:rsid w:val="009E6D0B"/>
    <w:rsid w:val="009F4A85"/>
    <w:rsid w:val="009F5962"/>
    <w:rsid w:val="009F5A07"/>
    <w:rsid w:val="00A00700"/>
    <w:rsid w:val="00A06B0C"/>
    <w:rsid w:val="00A105F2"/>
    <w:rsid w:val="00A114C6"/>
    <w:rsid w:val="00A14249"/>
    <w:rsid w:val="00A21A2B"/>
    <w:rsid w:val="00A33182"/>
    <w:rsid w:val="00A345E9"/>
    <w:rsid w:val="00A42317"/>
    <w:rsid w:val="00A44160"/>
    <w:rsid w:val="00A77112"/>
    <w:rsid w:val="00A77D22"/>
    <w:rsid w:val="00A912FD"/>
    <w:rsid w:val="00A9242C"/>
    <w:rsid w:val="00A94263"/>
    <w:rsid w:val="00AA1840"/>
    <w:rsid w:val="00AA3EF5"/>
    <w:rsid w:val="00AB6316"/>
    <w:rsid w:val="00AC5E51"/>
    <w:rsid w:val="00AC7D8F"/>
    <w:rsid w:val="00AD13C2"/>
    <w:rsid w:val="00AF31F9"/>
    <w:rsid w:val="00AF3C1F"/>
    <w:rsid w:val="00AF493A"/>
    <w:rsid w:val="00B00192"/>
    <w:rsid w:val="00B03D4A"/>
    <w:rsid w:val="00B147C0"/>
    <w:rsid w:val="00B2549D"/>
    <w:rsid w:val="00B2685D"/>
    <w:rsid w:val="00B310A7"/>
    <w:rsid w:val="00B32734"/>
    <w:rsid w:val="00B44FF7"/>
    <w:rsid w:val="00B60342"/>
    <w:rsid w:val="00B6227B"/>
    <w:rsid w:val="00B7026B"/>
    <w:rsid w:val="00B7687D"/>
    <w:rsid w:val="00B76C22"/>
    <w:rsid w:val="00B82180"/>
    <w:rsid w:val="00B86FC8"/>
    <w:rsid w:val="00B936AA"/>
    <w:rsid w:val="00B938C7"/>
    <w:rsid w:val="00B9584F"/>
    <w:rsid w:val="00B9708E"/>
    <w:rsid w:val="00B97B4D"/>
    <w:rsid w:val="00BB1A3B"/>
    <w:rsid w:val="00BC43CA"/>
    <w:rsid w:val="00BD0F37"/>
    <w:rsid w:val="00BD533A"/>
    <w:rsid w:val="00BE291C"/>
    <w:rsid w:val="00C14EFF"/>
    <w:rsid w:val="00C219CB"/>
    <w:rsid w:val="00C52031"/>
    <w:rsid w:val="00C56CBC"/>
    <w:rsid w:val="00C62453"/>
    <w:rsid w:val="00C63B90"/>
    <w:rsid w:val="00C653AA"/>
    <w:rsid w:val="00C728AB"/>
    <w:rsid w:val="00C7646D"/>
    <w:rsid w:val="00C83B30"/>
    <w:rsid w:val="00C84FFB"/>
    <w:rsid w:val="00C85FBB"/>
    <w:rsid w:val="00C969BD"/>
    <w:rsid w:val="00CB283F"/>
    <w:rsid w:val="00CB7F99"/>
    <w:rsid w:val="00CC4AC4"/>
    <w:rsid w:val="00CD7FD4"/>
    <w:rsid w:val="00CE3078"/>
    <w:rsid w:val="00CF626E"/>
    <w:rsid w:val="00D003D8"/>
    <w:rsid w:val="00D07D64"/>
    <w:rsid w:val="00D15A14"/>
    <w:rsid w:val="00D23D96"/>
    <w:rsid w:val="00D36E5E"/>
    <w:rsid w:val="00D5089D"/>
    <w:rsid w:val="00D523E5"/>
    <w:rsid w:val="00D609D8"/>
    <w:rsid w:val="00D6687B"/>
    <w:rsid w:val="00D726FD"/>
    <w:rsid w:val="00D807BF"/>
    <w:rsid w:val="00D83AC5"/>
    <w:rsid w:val="00D92395"/>
    <w:rsid w:val="00D9361D"/>
    <w:rsid w:val="00D95AF4"/>
    <w:rsid w:val="00D95CBD"/>
    <w:rsid w:val="00DA5AF0"/>
    <w:rsid w:val="00DA69B5"/>
    <w:rsid w:val="00DB6CC6"/>
    <w:rsid w:val="00DC0546"/>
    <w:rsid w:val="00DC5545"/>
    <w:rsid w:val="00DC645E"/>
    <w:rsid w:val="00DD606E"/>
    <w:rsid w:val="00DD763C"/>
    <w:rsid w:val="00DD79FB"/>
    <w:rsid w:val="00DE001F"/>
    <w:rsid w:val="00DE141F"/>
    <w:rsid w:val="00DE47CE"/>
    <w:rsid w:val="00E02575"/>
    <w:rsid w:val="00E10690"/>
    <w:rsid w:val="00E11953"/>
    <w:rsid w:val="00E21F76"/>
    <w:rsid w:val="00E255E8"/>
    <w:rsid w:val="00E2573C"/>
    <w:rsid w:val="00E31722"/>
    <w:rsid w:val="00E317FE"/>
    <w:rsid w:val="00E36C35"/>
    <w:rsid w:val="00E41ED7"/>
    <w:rsid w:val="00E4534F"/>
    <w:rsid w:val="00E51817"/>
    <w:rsid w:val="00E54F1C"/>
    <w:rsid w:val="00E63F10"/>
    <w:rsid w:val="00E6685E"/>
    <w:rsid w:val="00E67183"/>
    <w:rsid w:val="00E71B83"/>
    <w:rsid w:val="00E74E6B"/>
    <w:rsid w:val="00E752AD"/>
    <w:rsid w:val="00E75792"/>
    <w:rsid w:val="00E75B52"/>
    <w:rsid w:val="00E87C2A"/>
    <w:rsid w:val="00E92BB7"/>
    <w:rsid w:val="00E931F9"/>
    <w:rsid w:val="00E95DD2"/>
    <w:rsid w:val="00EB2341"/>
    <w:rsid w:val="00EB274B"/>
    <w:rsid w:val="00EB3C03"/>
    <w:rsid w:val="00EB6589"/>
    <w:rsid w:val="00EB7269"/>
    <w:rsid w:val="00EC2481"/>
    <w:rsid w:val="00EC44CF"/>
    <w:rsid w:val="00EE6AE7"/>
    <w:rsid w:val="00EF11C1"/>
    <w:rsid w:val="00EF40FA"/>
    <w:rsid w:val="00EF448E"/>
    <w:rsid w:val="00EF4611"/>
    <w:rsid w:val="00EF793C"/>
    <w:rsid w:val="00F0353F"/>
    <w:rsid w:val="00F045A4"/>
    <w:rsid w:val="00F05CB7"/>
    <w:rsid w:val="00F0763F"/>
    <w:rsid w:val="00F136BD"/>
    <w:rsid w:val="00F23ED7"/>
    <w:rsid w:val="00F30FEE"/>
    <w:rsid w:val="00F36A4A"/>
    <w:rsid w:val="00F50A16"/>
    <w:rsid w:val="00F55CF5"/>
    <w:rsid w:val="00F57CB2"/>
    <w:rsid w:val="00F6193B"/>
    <w:rsid w:val="00F61CA3"/>
    <w:rsid w:val="00F7146F"/>
    <w:rsid w:val="00F727BE"/>
    <w:rsid w:val="00F75EDB"/>
    <w:rsid w:val="00F77B54"/>
    <w:rsid w:val="00F85161"/>
    <w:rsid w:val="00F86763"/>
    <w:rsid w:val="00FA0C66"/>
    <w:rsid w:val="00FA4727"/>
    <w:rsid w:val="00FB3C71"/>
    <w:rsid w:val="00FC02F6"/>
    <w:rsid w:val="00FD3E6A"/>
    <w:rsid w:val="00FD4BD3"/>
    <w:rsid w:val="00FE183B"/>
    <w:rsid w:val="00FE7186"/>
    <w:rsid w:val="00FE7236"/>
    <w:rsid w:val="00FF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60A4"/>
  <w15:docId w15:val="{27C8E8F5-BCCF-417A-9F07-43B7D3C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3D8"/>
    <w:pPr>
      <w:spacing w:after="160" w:line="259" w:lineRule="auto"/>
      <w:ind w:left="720"/>
      <w:contextualSpacing/>
    </w:pPr>
    <w:rPr>
      <w:rFonts w:eastAsiaTheme="minorHAnsi"/>
      <w:lang w:val="en-GB"/>
    </w:rPr>
  </w:style>
  <w:style w:type="table" w:styleId="ColorfulShading-Accent5">
    <w:name w:val="Colorful Shading Accent 5"/>
    <w:basedOn w:val="TableNormal"/>
    <w:uiPriority w:val="71"/>
    <w:rsid w:val="00D003D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5">
    <w:name w:val="Medium Grid 3 Accent 5"/>
    <w:basedOn w:val="TableNormal"/>
    <w:uiPriority w:val="69"/>
    <w:rsid w:val="00D003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TableContents">
    <w:name w:val="Table Contents"/>
    <w:basedOn w:val="Normal"/>
    <w:rsid w:val="00D003D8"/>
    <w:pPr>
      <w:suppressLineNumbers/>
      <w:suppressAutoHyphens/>
      <w:spacing w:after="0" w:line="240" w:lineRule="auto"/>
    </w:pPr>
    <w:rPr>
      <w:rFonts w:ascii="Liberation Serif" w:eastAsia="Arial Unicode MS" w:hAnsi="Liberation Serif" w:cs="Arial Unicode MS"/>
      <w:kern w:val="1"/>
      <w:sz w:val="24"/>
      <w:szCs w:val="24"/>
      <w:lang w:val="en-GB" w:eastAsia="zh-CN" w:bidi="hi-IN"/>
    </w:rPr>
  </w:style>
  <w:style w:type="table" w:customStyle="1" w:styleId="LightList1">
    <w:name w:val="Light List1"/>
    <w:basedOn w:val="TableNormal"/>
    <w:uiPriority w:val="61"/>
    <w:rsid w:val="00D003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5">
    <w:name w:val="Light Grid Accent 5"/>
    <w:basedOn w:val="TableNormal"/>
    <w:uiPriority w:val="62"/>
    <w:rsid w:val="00D003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D003D8"/>
    <w:pPr>
      <w:spacing w:after="0" w:line="240" w:lineRule="auto"/>
    </w:pPr>
    <w:rPr>
      <w:rFonts w:asciiTheme="majorHAnsi" w:eastAsiaTheme="majorEastAsia" w:hAnsiTheme="majorHAnsi" w:cstheme="majorBidi"/>
      <w:color w:val="000000" w:themeColor="text1"/>
      <w:lang w:val="en-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D0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D8"/>
  </w:style>
  <w:style w:type="table" w:styleId="LightShading-Accent5">
    <w:name w:val="Light Shading Accent 5"/>
    <w:basedOn w:val="TableNormal"/>
    <w:uiPriority w:val="60"/>
    <w:rsid w:val="00D003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D00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D8"/>
    <w:rPr>
      <w:rFonts w:ascii="Tahoma" w:hAnsi="Tahoma" w:cs="Tahoma"/>
      <w:sz w:val="16"/>
      <w:szCs w:val="16"/>
    </w:rPr>
  </w:style>
  <w:style w:type="paragraph" w:styleId="Footer">
    <w:name w:val="footer"/>
    <w:basedOn w:val="Normal"/>
    <w:link w:val="FooterChar"/>
    <w:uiPriority w:val="99"/>
    <w:semiHidden/>
    <w:unhideWhenUsed/>
    <w:rsid w:val="009770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76BA38BA147CDB7A698D98ACF203E"/>
        <w:category>
          <w:name w:val="General"/>
          <w:gallery w:val="placeholder"/>
        </w:category>
        <w:types>
          <w:type w:val="bbPlcHdr"/>
        </w:types>
        <w:behaviors>
          <w:behavior w:val="content"/>
        </w:behaviors>
        <w:guid w:val="{BA75A8D0-4F71-4C32-BF02-3474F9E90199}"/>
      </w:docPartPr>
      <w:docPartBody>
        <w:p w:rsidR="007443E7" w:rsidRDefault="007443E7" w:rsidP="007443E7">
          <w:pPr>
            <w:pStyle w:val="20776BA38BA147CDB7A698D98ACF203E"/>
          </w:pPr>
          <w:r>
            <w:rPr>
              <w:rFonts w:asciiTheme="majorHAnsi" w:eastAsiaTheme="majorEastAsia" w:hAnsiTheme="majorHAnsi" w:cstheme="majorBidi"/>
              <w:sz w:val="36"/>
              <w:szCs w:val="36"/>
            </w:rPr>
            <w:t>[Type the document title]</w:t>
          </w:r>
        </w:p>
      </w:docPartBody>
    </w:docPart>
    <w:docPart>
      <w:docPartPr>
        <w:name w:val="39DF536D39514CF49ECD6A8B5F17E74D"/>
        <w:category>
          <w:name w:val="General"/>
          <w:gallery w:val="placeholder"/>
        </w:category>
        <w:types>
          <w:type w:val="bbPlcHdr"/>
        </w:types>
        <w:behaviors>
          <w:behavior w:val="content"/>
        </w:behaviors>
        <w:guid w:val="{3418EF05-4B3D-4051-8FE2-B10B51A46DD1}"/>
      </w:docPartPr>
      <w:docPartBody>
        <w:p w:rsidR="007443E7" w:rsidRDefault="007443E7" w:rsidP="007443E7">
          <w:pPr>
            <w:pStyle w:val="39DF536D39514CF49ECD6A8B5F17E74D"/>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43E7"/>
    <w:rsid w:val="00036A1F"/>
    <w:rsid w:val="006F1FD9"/>
    <w:rsid w:val="007443E7"/>
    <w:rsid w:val="009165B7"/>
    <w:rsid w:val="00F9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776BA38BA147CDB7A698D98ACF203E">
    <w:name w:val="20776BA38BA147CDB7A698D98ACF203E"/>
    <w:rsid w:val="007443E7"/>
  </w:style>
  <w:style w:type="paragraph" w:customStyle="1" w:styleId="39DF536D39514CF49ECD6A8B5F17E74D">
    <w:name w:val="39DF536D39514CF49ECD6A8B5F17E74D"/>
    <w:rsid w:val="00744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E5510D-3B50-46C6-9A19-890BE54F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Dhobikana and Shiva Cottage Water Security Plan</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Dhobikana and Shiva Cottage Water Security Plan</dc:title>
  <dc:creator>gokul</dc:creator>
  <cp:lastModifiedBy>Gokul</cp:lastModifiedBy>
  <cp:revision>435</cp:revision>
  <dcterms:created xsi:type="dcterms:W3CDTF">2019-12-18T08:52:00Z</dcterms:created>
  <dcterms:modified xsi:type="dcterms:W3CDTF">2021-12-07T09:31:00Z</dcterms:modified>
</cp:coreProperties>
</file>