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5CCE" w14:textId="77777777" w:rsidR="006E668D" w:rsidRDefault="006E668D" w:rsidP="00066421">
      <w:pPr>
        <w:rPr>
          <w:b/>
          <w:sz w:val="24"/>
          <w:szCs w:val="24"/>
          <w:lang w:val="en-IN"/>
        </w:rPr>
      </w:pPr>
      <w:r w:rsidRPr="00D761D6">
        <w:rPr>
          <w:b/>
          <w:sz w:val="24"/>
          <w:szCs w:val="24"/>
          <w:highlight w:val="yellow"/>
          <w:lang w:val="en-IN"/>
        </w:rPr>
        <w:t>Add maps</w:t>
      </w:r>
    </w:p>
    <w:p w14:paraId="50BDF818" w14:textId="77777777" w:rsidR="006E668D" w:rsidRDefault="006E668D" w:rsidP="00066421">
      <w:pPr>
        <w:rPr>
          <w:b/>
          <w:sz w:val="24"/>
          <w:szCs w:val="24"/>
          <w:lang w:val="en-IN"/>
        </w:rPr>
      </w:pPr>
    </w:p>
    <w:p w14:paraId="22E37F78" w14:textId="77777777" w:rsidR="006E668D" w:rsidRDefault="006E668D" w:rsidP="00066421">
      <w:pPr>
        <w:rPr>
          <w:b/>
          <w:sz w:val="24"/>
          <w:szCs w:val="24"/>
          <w:lang w:val="en-IN"/>
        </w:rPr>
      </w:pPr>
    </w:p>
    <w:p w14:paraId="0C9DF4C4" w14:textId="77777777" w:rsidR="00066421" w:rsidRPr="000D6CE0" w:rsidRDefault="00A9626E" w:rsidP="00066421">
      <w:pPr>
        <w:rPr>
          <w:b/>
          <w:sz w:val="24"/>
          <w:szCs w:val="24"/>
          <w:lang w:val="en-IN"/>
        </w:rPr>
      </w:pPr>
      <w:r w:rsidRPr="000D6CE0">
        <w:rPr>
          <w:b/>
          <w:sz w:val="24"/>
          <w:szCs w:val="24"/>
          <w:lang w:val="en-IN"/>
        </w:rPr>
        <w:t>Introduction</w:t>
      </w:r>
    </w:p>
    <w:p w14:paraId="22C3B256" w14:textId="77777777" w:rsidR="00A9626E" w:rsidRDefault="00A9626E" w:rsidP="00066421">
      <w:pPr>
        <w:rPr>
          <w:sz w:val="24"/>
          <w:szCs w:val="24"/>
          <w:lang w:val="en-IN"/>
        </w:rPr>
      </w:pPr>
      <w:proofErr w:type="spellStart"/>
      <w:r>
        <w:rPr>
          <w:sz w:val="24"/>
          <w:szCs w:val="24"/>
          <w:lang w:val="en-IN"/>
        </w:rPr>
        <w:t>Krishnapudur</w:t>
      </w:r>
      <w:proofErr w:type="spellEnd"/>
      <w:r>
        <w:rPr>
          <w:sz w:val="24"/>
          <w:szCs w:val="24"/>
          <w:lang w:val="en-IN"/>
        </w:rPr>
        <w:t xml:space="preserve"> is a Sri Lankan/Tamil settlement in the </w:t>
      </w:r>
      <w:r w:rsidR="009571DA">
        <w:rPr>
          <w:sz w:val="24"/>
          <w:szCs w:val="24"/>
          <w:lang w:val="en-IN"/>
        </w:rPr>
        <w:t xml:space="preserve">outskirts of the Kotagiri town. </w:t>
      </w:r>
      <w:r w:rsidR="003431EA">
        <w:rPr>
          <w:sz w:val="24"/>
          <w:szCs w:val="24"/>
          <w:lang w:val="en-IN"/>
        </w:rPr>
        <w:t>The village is divided into 2 parts by a stre</w:t>
      </w:r>
      <w:r w:rsidR="000F23F4">
        <w:rPr>
          <w:sz w:val="24"/>
          <w:szCs w:val="24"/>
          <w:lang w:val="en-IN"/>
        </w:rPr>
        <w:t xml:space="preserve">am running across. The community </w:t>
      </w:r>
      <w:r w:rsidR="00B33AD1">
        <w:rPr>
          <w:sz w:val="24"/>
          <w:szCs w:val="24"/>
          <w:lang w:val="en-IN"/>
        </w:rPr>
        <w:t>still live in government houses provided during the late 1970’s</w:t>
      </w:r>
      <w:r w:rsidR="006A7ADF">
        <w:rPr>
          <w:sz w:val="24"/>
          <w:szCs w:val="24"/>
          <w:lang w:val="en-IN"/>
        </w:rPr>
        <w:t xml:space="preserve"> </w:t>
      </w:r>
      <w:r w:rsidR="00B425DF">
        <w:rPr>
          <w:sz w:val="24"/>
          <w:szCs w:val="24"/>
          <w:lang w:val="en-IN"/>
        </w:rPr>
        <w:t xml:space="preserve">which is now in a very bad shapes. </w:t>
      </w:r>
      <w:r w:rsidR="00441B7E">
        <w:rPr>
          <w:sz w:val="24"/>
          <w:szCs w:val="24"/>
          <w:lang w:val="en-IN"/>
        </w:rPr>
        <w:t>The village is one among the vulnerable villages notified by the governme</w:t>
      </w:r>
      <w:r w:rsidR="00192B7B">
        <w:rPr>
          <w:sz w:val="24"/>
          <w:szCs w:val="24"/>
          <w:lang w:val="en-IN"/>
        </w:rPr>
        <w:t xml:space="preserve">nt for landslides and flooding. </w:t>
      </w:r>
      <w:r w:rsidR="00035C48">
        <w:rPr>
          <w:sz w:val="24"/>
          <w:szCs w:val="24"/>
          <w:lang w:val="en-IN"/>
        </w:rPr>
        <w:t>The general hygiene i</w:t>
      </w:r>
      <w:r w:rsidR="000A7DDB">
        <w:rPr>
          <w:sz w:val="24"/>
          <w:szCs w:val="24"/>
          <w:lang w:val="en-IN"/>
        </w:rPr>
        <w:t>n the village is a concern with direct exposure</w:t>
      </w:r>
      <w:r w:rsidR="004D210E">
        <w:rPr>
          <w:sz w:val="24"/>
          <w:szCs w:val="24"/>
          <w:lang w:val="en-IN"/>
        </w:rPr>
        <w:t xml:space="preserve"> of the community members</w:t>
      </w:r>
      <w:r w:rsidR="000A7DDB">
        <w:rPr>
          <w:sz w:val="24"/>
          <w:szCs w:val="24"/>
          <w:lang w:val="en-IN"/>
        </w:rPr>
        <w:t xml:space="preserve"> to</w:t>
      </w:r>
      <w:r w:rsidR="004D210E">
        <w:rPr>
          <w:sz w:val="24"/>
          <w:szCs w:val="24"/>
          <w:lang w:val="en-IN"/>
        </w:rPr>
        <w:t>wards</w:t>
      </w:r>
      <w:r w:rsidR="000A7DDB">
        <w:rPr>
          <w:sz w:val="24"/>
          <w:szCs w:val="24"/>
          <w:lang w:val="en-IN"/>
        </w:rPr>
        <w:t xml:space="preserve"> the contaminants</w:t>
      </w:r>
      <w:r w:rsidR="004D210E">
        <w:rPr>
          <w:sz w:val="24"/>
          <w:szCs w:val="24"/>
          <w:lang w:val="en-IN"/>
        </w:rPr>
        <w:t xml:space="preserve">. </w:t>
      </w:r>
      <w:r w:rsidR="00A04634">
        <w:rPr>
          <w:sz w:val="24"/>
          <w:szCs w:val="24"/>
          <w:lang w:val="en-IN"/>
        </w:rPr>
        <w:t xml:space="preserve">The open drains are clogged with food and other waste which becomes a breeding ground for mosquitoes and diseases, at the same time attracts wildlife into the village causing unwanted interactions. </w:t>
      </w:r>
      <w:r w:rsidR="00680301">
        <w:rPr>
          <w:sz w:val="24"/>
          <w:szCs w:val="24"/>
          <w:lang w:val="en-IN"/>
        </w:rPr>
        <w:t xml:space="preserve">Space is another </w:t>
      </w:r>
      <w:r w:rsidR="00424047">
        <w:rPr>
          <w:sz w:val="24"/>
          <w:szCs w:val="24"/>
          <w:lang w:val="en-IN"/>
        </w:rPr>
        <w:t xml:space="preserve">major concern as </w:t>
      </w:r>
      <w:r w:rsidR="00680301">
        <w:rPr>
          <w:sz w:val="24"/>
          <w:szCs w:val="24"/>
          <w:lang w:val="en-IN"/>
        </w:rPr>
        <w:t xml:space="preserve">the families have grown in size but have no space for moving out or building new houses. </w:t>
      </w:r>
      <w:r>
        <w:rPr>
          <w:sz w:val="24"/>
          <w:szCs w:val="24"/>
          <w:lang w:val="en-IN"/>
        </w:rPr>
        <w:t xml:space="preserve"> </w:t>
      </w:r>
      <w:r w:rsidR="002C4EC5">
        <w:rPr>
          <w:sz w:val="24"/>
          <w:szCs w:val="24"/>
          <w:lang w:val="en-IN"/>
        </w:rPr>
        <w:t>This is highlighted in all our community engagement meetings, that the houses are in a very bad shape and during rainy season there is leakages and some houses close to the stream are affec</w:t>
      </w:r>
      <w:r w:rsidR="003B6530">
        <w:rPr>
          <w:sz w:val="24"/>
          <w:szCs w:val="24"/>
          <w:lang w:val="en-IN"/>
        </w:rPr>
        <w:t xml:space="preserve">ted due to </w:t>
      </w:r>
      <w:r w:rsidR="00C64B84">
        <w:rPr>
          <w:sz w:val="24"/>
          <w:szCs w:val="24"/>
          <w:lang w:val="en-IN"/>
        </w:rPr>
        <w:t xml:space="preserve">rise in water level which enter their houses. </w:t>
      </w:r>
    </w:p>
    <w:p w14:paraId="489D4A62" w14:textId="77777777" w:rsidR="008F1888" w:rsidRDefault="008F1888" w:rsidP="00066421">
      <w:pPr>
        <w:rPr>
          <w:sz w:val="24"/>
          <w:szCs w:val="24"/>
          <w:lang w:val="en-IN"/>
        </w:rPr>
      </w:pPr>
      <w:r>
        <w:rPr>
          <w:sz w:val="24"/>
          <w:szCs w:val="24"/>
          <w:lang w:val="en-IN"/>
        </w:rPr>
        <w:t xml:space="preserve">These issues are prioritised and highlighted more in our meetings along with the issue of contaminated water which they believe is a reason for many illnesses among the villagers in general. </w:t>
      </w:r>
      <w:r w:rsidR="009E2EA4">
        <w:rPr>
          <w:sz w:val="24"/>
          <w:szCs w:val="24"/>
          <w:lang w:val="en-IN"/>
        </w:rPr>
        <w:t xml:space="preserve">Access to clean water has been an issue in the past 2 decades as per key people in the village. </w:t>
      </w:r>
      <w:r w:rsidR="00697941">
        <w:rPr>
          <w:sz w:val="24"/>
          <w:szCs w:val="24"/>
          <w:lang w:val="en-IN"/>
        </w:rPr>
        <w:t>The wells are set up on the banks of the stream, and as the stream water is polluted by various developmental activities around the Pandian park area and the coarsely stream area it has affected the village</w:t>
      </w:r>
      <w:r w:rsidR="00AA0C86">
        <w:rPr>
          <w:sz w:val="24"/>
          <w:szCs w:val="24"/>
          <w:lang w:val="en-IN"/>
        </w:rPr>
        <w:t>s drinking</w:t>
      </w:r>
      <w:r w:rsidR="00697941">
        <w:rPr>
          <w:sz w:val="24"/>
          <w:szCs w:val="24"/>
          <w:lang w:val="en-IN"/>
        </w:rPr>
        <w:t xml:space="preserve"> water supply.</w:t>
      </w:r>
      <w:r w:rsidR="00AA0C86">
        <w:rPr>
          <w:sz w:val="24"/>
          <w:szCs w:val="24"/>
          <w:lang w:val="en-IN"/>
        </w:rPr>
        <w:t xml:space="preserve"> </w:t>
      </w:r>
      <w:r w:rsidR="005529B0">
        <w:rPr>
          <w:sz w:val="24"/>
          <w:szCs w:val="24"/>
          <w:lang w:val="en-IN"/>
        </w:rPr>
        <w:t xml:space="preserve">The village has 4 wells </w:t>
      </w:r>
      <w:r w:rsidR="00981423">
        <w:rPr>
          <w:sz w:val="24"/>
          <w:szCs w:val="24"/>
          <w:lang w:val="en-IN"/>
        </w:rPr>
        <w:t>as of date and only one well is free from contamination say the villagers.</w:t>
      </w:r>
      <w:r w:rsidR="00B079B2">
        <w:rPr>
          <w:sz w:val="24"/>
          <w:szCs w:val="24"/>
          <w:lang w:val="en-IN"/>
        </w:rPr>
        <w:t xml:space="preserve"> </w:t>
      </w:r>
    </w:p>
    <w:p w14:paraId="553B73D5" w14:textId="77777777" w:rsidR="00A9626E" w:rsidRPr="00466E1D" w:rsidRDefault="00A9626E" w:rsidP="00066421">
      <w:pPr>
        <w:rPr>
          <w:sz w:val="24"/>
          <w:szCs w:val="24"/>
          <w:lang w:val="en-IN"/>
        </w:rPr>
      </w:pPr>
    </w:p>
    <w:p w14:paraId="64D7913C" w14:textId="77777777" w:rsidR="00066421" w:rsidRPr="003621CB" w:rsidRDefault="00066421" w:rsidP="00066421">
      <w:pPr>
        <w:pStyle w:val="ListParagraph"/>
        <w:numPr>
          <w:ilvl w:val="0"/>
          <w:numId w:val="1"/>
        </w:numPr>
        <w:rPr>
          <w:b/>
        </w:rPr>
      </w:pPr>
      <w:r w:rsidRPr="003621CB">
        <w:rPr>
          <w:b/>
        </w:rPr>
        <w:t>Village Profile</w:t>
      </w:r>
    </w:p>
    <w:tbl>
      <w:tblPr>
        <w:tblStyle w:val="ColorfulShading-Accent5"/>
        <w:tblW w:w="0" w:type="auto"/>
        <w:tblInd w:w="108" w:type="dxa"/>
        <w:tblLook w:val="04A0" w:firstRow="1" w:lastRow="0" w:firstColumn="1" w:lastColumn="0" w:noHBand="0" w:noVBand="1"/>
      </w:tblPr>
      <w:tblGrid>
        <w:gridCol w:w="7371"/>
        <w:gridCol w:w="5670"/>
      </w:tblGrid>
      <w:tr w:rsidR="00066421" w:rsidRPr="00CD1C27" w14:paraId="430FB648" w14:textId="77777777" w:rsidTr="00E671B8">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7371" w:type="dxa"/>
            <w:tcBorders>
              <w:bottom w:val="single" w:sz="4" w:space="0" w:color="276A7C" w:themeColor="accent5" w:themeShade="99"/>
            </w:tcBorders>
            <w:shd w:val="clear" w:color="auto" w:fill="DDD9C3" w:themeFill="background2" w:themeFillShade="E6"/>
          </w:tcPr>
          <w:p w14:paraId="3CEBA95A" w14:textId="77777777" w:rsidR="00066421" w:rsidRPr="00CD1C27" w:rsidRDefault="00066421" w:rsidP="00170F72">
            <w:r w:rsidRPr="00CD1C27">
              <w:t>Village Name</w:t>
            </w:r>
          </w:p>
        </w:tc>
        <w:tc>
          <w:tcPr>
            <w:tcW w:w="5670" w:type="dxa"/>
            <w:shd w:val="clear" w:color="auto" w:fill="DDD9C3" w:themeFill="background2" w:themeFillShade="E6"/>
          </w:tcPr>
          <w:p w14:paraId="37CCB385" w14:textId="77777777" w:rsidR="00066421" w:rsidRPr="00CD1C27" w:rsidRDefault="00066421" w:rsidP="00170F72">
            <w:pPr>
              <w:cnfStyle w:val="100000000000" w:firstRow="1" w:lastRow="0" w:firstColumn="0" w:lastColumn="0" w:oddVBand="0" w:evenVBand="0" w:oddHBand="0" w:evenHBand="0" w:firstRowFirstColumn="0" w:firstRowLastColumn="0" w:lastRowFirstColumn="0" w:lastRowLastColumn="0"/>
            </w:pPr>
            <w:r>
              <w:t xml:space="preserve">Krishna </w:t>
            </w:r>
            <w:proofErr w:type="spellStart"/>
            <w:r>
              <w:t>Pudhur</w:t>
            </w:r>
            <w:proofErr w:type="spellEnd"/>
          </w:p>
        </w:tc>
      </w:tr>
      <w:tr w:rsidR="00066421" w:rsidRPr="00CD1C27" w14:paraId="56538410" w14:textId="77777777" w:rsidTr="00E671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276A7C" w:themeColor="accent5" w:themeShade="99"/>
              <w:left w:val="single" w:sz="4" w:space="0" w:color="276A7C" w:themeColor="accent5" w:themeShade="99"/>
              <w:bottom w:val="single" w:sz="4" w:space="0" w:color="FFFFFF" w:themeColor="background1"/>
              <w:right w:val="single" w:sz="4" w:space="0" w:color="276A7C" w:themeColor="accent5" w:themeShade="99"/>
            </w:tcBorders>
          </w:tcPr>
          <w:p w14:paraId="4CD0AE24" w14:textId="77777777" w:rsidR="00066421" w:rsidRPr="000C0E7C" w:rsidRDefault="00066421" w:rsidP="00170F72">
            <w:r w:rsidRPr="000C0E7C">
              <w:t>Panchayat</w:t>
            </w:r>
          </w:p>
        </w:tc>
        <w:tc>
          <w:tcPr>
            <w:tcW w:w="5670" w:type="dxa"/>
            <w:tcBorders>
              <w:left w:val="single" w:sz="4" w:space="0" w:color="276A7C" w:themeColor="accent5" w:themeShade="99"/>
            </w:tcBorders>
          </w:tcPr>
          <w:p w14:paraId="7CB56794" w14:textId="77777777" w:rsidR="00066421" w:rsidRPr="00CD1C27" w:rsidRDefault="00066421" w:rsidP="00170F72">
            <w:pPr>
              <w:cnfStyle w:val="000000100000" w:firstRow="0" w:lastRow="0" w:firstColumn="0" w:lastColumn="0" w:oddVBand="0" w:evenVBand="0" w:oddHBand="1" w:evenHBand="0" w:firstRowFirstColumn="0" w:firstRowLastColumn="0" w:lastRowFirstColumn="0" w:lastRowLastColumn="0"/>
            </w:pPr>
            <w:r>
              <w:t>Kotagiri town panchayat</w:t>
            </w:r>
          </w:p>
        </w:tc>
      </w:tr>
      <w:tr w:rsidR="00066421" w:rsidRPr="00CD1C27" w14:paraId="718D8FDF" w14:textId="77777777" w:rsidTr="00E671B8">
        <w:trPr>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bottom w:val="single" w:sz="4" w:space="0" w:color="FFFFFF" w:themeColor="background1"/>
              <w:right w:val="single" w:sz="4" w:space="0" w:color="276A7C" w:themeColor="accent5" w:themeShade="99"/>
            </w:tcBorders>
          </w:tcPr>
          <w:p w14:paraId="5CFE37D9" w14:textId="77777777" w:rsidR="00066421" w:rsidRPr="000C0E7C" w:rsidRDefault="00066421" w:rsidP="00170F72">
            <w:r w:rsidRPr="000C0E7C">
              <w:t>No. of households</w:t>
            </w:r>
          </w:p>
        </w:tc>
        <w:tc>
          <w:tcPr>
            <w:tcW w:w="5670" w:type="dxa"/>
            <w:tcBorders>
              <w:left w:val="single" w:sz="4" w:space="0" w:color="276A7C" w:themeColor="accent5" w:themeShade="99"/>
            </w:tcBorders>
          </w:tcPr>
          <w:p w14:paraId="1FB1581A" w14:textId="77777777" w:rsidR="00066421" w:rsidRPr="00CD1C27" w:rsidRDefault="00066421" w:rsidP="00170F72">
            <w:pPr>
              <w:cnfStyle w:val="000000000000" w:firstRow="0" w:lastRow="0" w:firstColumn="0" w:lastColumn="0" w:oddVBand="0" w:evenVBand="0" w:oddHBand="0" w:evenHBand="0" w:firstRowFirstColumn="0" w:firstRowLastColumn="0" w:lastRowFirstColumn="0" w:lastRowLastColumn="0"/>
            </w:pPr>
            <w:r>
              <w:t>150</w:t>
            </w:r>
            <w:r w:rsidR="00724AFB">
              <w:t xml:space="preserve"> - 160</w:t>
            </w:r>
          </w:p>
        </w:tc>
      </w:tr>
      <w:tr w:rsidR="00066421" w:rsidRPr="00CD1C27" w14:paraId="7B810D5E" w14:textId="77777777" w:rsidTr="00E671B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bottom w:val="single" w:sz="4" w:space="0" w:color="FFFFFF" w:themeColor="background1"/>
              <w:right w:val="single" w:sz="4" w:space="0" w:color="276A7C" w:themeColor="accent5" w:themeShade="99"/>
            </w:tcBorders>
          </w:tcPr>
          <w:p w14:paraId="5ED54137" w14:textId="77777777" w:rsidR="00066421" w:rsidRPr="000C0E7C" w:rsidRDefault="00066421" w:rsidP="00170F72">
            <w:r w:rsidRPr="000C0E7C">
              <w:lastRenderedPageBreak/>
              <w:t>Population</w:t>
            </w:r>
          </w:p>
        </w:tc>
        <w:tc>
          <w:tcPr>
            <w:tcW w:w="5670" w:type="dxa"/>
            <w:tcBorders>
              <w:left w:val="single" w:sz="4" w:space="0" w:color="276A7C" w:themeColor="accent5" w:themeShade="99"/>
            </w:tcBorders>
          </w:tcPr>
          <w:p w14:paraId="3633C7B4" w14:textId="77777777" w:rsidR="00066421" w:rsidRPr="00CD1C27" w:rsidRDefault="006A7EA6" w:rsidP="00170F72">
            <w:pPr>
              <w:cnfStyle w:val="000000100000" w:firstRow="0" w:lastRow="0" w:firstColumn="0" w:lastColumn="0" w:oddVBand="0" w:evenVBand="0" w:oddHBand="1" w:evenHBand="0" w:firstRowFirstColumn="0" w:firstRowLastColumn="0" w:lastRowFirstColumn="0" w:lastRowLastColumn="0"/>
            </w:pPr>
            <w:r>
              <w:t>780</w:t>
            </w:r>
            <w:r w:rsidR="007638D2">
              <w:t>~</w:t>
            </w:r>
          </w:p>
        </w:tc>
      </w:tr>
      <w:tr w:rsidR="00066421" w:rsidRPr="00CD1C27" w14:paraId="67E24D00" w14:textId="77777777" w:rsidTr="00E671B8">
        <w:trPr>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bottom w:val="single" w:sz="4" w:space="0" w:color="FFFFFF" w:themeColor="background1"/>
              <w:right w:val="single" w:sz="4" w:space="0" w:color="276A7C" w:themeColor="accent5" w:themeShade="99"/>
            </w:tcBorders>
          </w:tcPr>
          <w:p w14:paraId="20EACC35" w14:textId="77777777" w:rsidR="00066421" w:rsidRPr="000C0E7C" w:rsidRDefault="00066421" w:rsidP="00170F72">
            <w:r w:rsidRPr="000C0E7C">
              <w:t>Community</w:t>
            </w:r>
          </w:p>
        </w:tc>
        <w:tc>
          <w:tcPr>
            <w:tcW w:w="5670" w:type="dxa"/>
            <w:tcBorders>
              <w:left w:val="single" w:sz="4" w:space="0" w:color="276A7C" w:themeColor="accent5" w:themeShade="99"/>
            </w:tcBorders>
          </w:tcPr>
          <w:p w14:paraId="6AA8C6DF" w14:textId="77777777" w:rsidR="00066421" w:rsidRPr="00CD1C27" w:rsidRDefault="008D0240" w:rsidP="00170F72">
            <w:pPr>
              <w:cnfStyle w:val="000000000000" w:firstRow="0" w:lastRow="0" w:firstColumn="0" w:lastColumn="0" w:oddVBand="0" w:evenVBand="0" w:oddHBand="0" w:evenHBand="0" w:firstRowFirstColumn="0" w:firstRowLastColumn="0" w:lastRowFirstColumn="0" w:lastRowLastColumn="0"/>
            </w:pPr>
            <w:r>
              <w:t>Sri Lankan Tamil and Mixed Communities</w:t>
            </w:r>
          </w:p>
        </w:tc>
      </w:tr>
      <w:tr w:rsidR="00066421" w:rsidRPr="00CD1C27" w14:paraId="3609E0C6" w14:textId="77777777" w:rsidTr="00E671B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bottom w:val="single" w:sz="4" w:space="0" w:color="FFFFFF" w:themeColor="background1"/>
              <w:right w:val="single" w:sz="4" w:space="0" w:color="276A7C" w:themeColor="accent5" w:themeShade="99"/>
            </w:tcBorders>
          </w:tcPr>
          <w:p w14:paraId="6FB0D9BB" w14:textId="77777777" w:rsidR="00066421" w:rsidRPr="000C0E7C" w:rsidRDefault="00066421" w:rsidP="00170F72">
            <w:r w:rsidRPr="000C0E7C">
              <w:t>Institutions in the village (if any)</w:t>
            </w:r>
          </w:p>
        </w:tc>
        <w:tc>
          <w:tcPr>
            <w:tcW w:w="5670" w:type="dxa"/>
            <w:tcBorders>
              <w:left w:val="single" w:sz="4" w:space="0" w:color="276A7C" w:themeColor="accent5" w:themeShade="99"/>
            </w:tcBorders>
          </w:tcPr>
          <w:p w14:paraId="6E9DC7E0" w14:textId="77777777" w:rsidR="00066421" w:rsidRPr="00CD1C27" w:rsidRDefault="00066421" w:rsidP="0095224A">
            <w:pPr>
              <w:cnfStyle w:val="000000100000" w:firstRow="0" w:lastRow="0" w:firstColumn="0" w:lastColumn="0" w:oddVBand="0" w:evenVBand="0" w:oddHBand="1" w:evenHBand="0" w:firstRowFirstColumn="0" w:firstRowLastColumn="0" w:lastRowFirstColumn="0" w:lastRowLastColumn="0"/>
            </w:pPr>
            <w:proofErr w:type="spellStart"/>
            <w:r w:rsidRPr="0024797D">
              <w:t>Angan</w:t>
            </w:r>
            <w:proofErr w:type="spellEnd"/>
            <w:r w:rsidRPr="0024797D">
              <w:t xml:space="preserve"> </w:t>
            </w:r>
            <w:proofErr w:type="spellStart"/>
            <w:r w:rsidRPr="0024797D">
              <w:t>vadi</w:t>
            </w:r>
            <w:proofErr w:type="spellEnd"/>
            <w:r w:rsidR="0074342F" w:rsidRPr="0024797D">
              <w:t xml:space="preserve">, Youth group, </w:t>
            </w:r>
            <w:r w:rsidR="0024797D" w:rsidRPr="0024797D">
              <w:t>W</w:t>
            </w:r>
            <w:r w:rsidR="00C161C3">
              <w:t xml:space="preserve">omen </w:t>
            </w:r>
            <w:r w:rsidR="0074342F" w:rsidRPr="0024797D">
              <w:t>S</w:t>
            </w:r>
            <w:r w:rsidR="00C161C3">
              <w:t xml:space="preserve">elf </w:t>
            </w:r>
            <w:r w:rsidR="0074342F" w:rsidRPr="0024797D">
              <w:t>H</w:t>
            </w:r>
            <w:r w:rsidR="00C161C3">
              <w:t xml:space="preserve">elp </w:t>
            </w:r>
            <w:r w:rsidR="0074342F" w:rsidRPr="0024797D">
              <w:t>G</w:t>
            </w:r>
            <w:r w:rsidR="00C161C3">
              <w:t>roups</w:t>
            </w:r>
          </w:p>
        </w:tc>
      </w:tr>
      <w:tr w:rsidR="00066421" w:rsidRPr="00CD1C27" w14:paraId="7DA61FBC" w14:textId="77777777" w:rsidTr="00E671B8">
        <w:trPr>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bottom w:val="single" w:sz="4" w:space="0" w:color="FFFFFF" w:themeColor="background1"/>
              <w:right w:val="single" w:sz="4" w:space="0" w:color="276A7C" w:themeColor="accent5" w:themeShade="99"/>
            </w:tcBorders>
          </w:tcPr>
          <w:p w14:paraId="3400E445" w14:textId="77777777" w:rsidR="00066421" w:rsidRPr="000C0E7C" w:rsidRDefault="00066421" w:rsidP="00170F72">
            <w:r w:rsidRPr="000C0E7C">
              <w:t>Private toilets</w:t>
            </w:r>
          </w:p>
        </w:tc>
        <w:tc>
          <w:tcPr>
            <w:tcW w:w="5670" w:type="dxa"/>
            <w:tcBorders>
              <w:left w:val="single" w:sz="4" w:space="0" w:color="276A7C" w:themeColor="accent5" w:themeShade="99"/>
            </w:tcBorders>
          </w:tcPr>
          <w:p w14:paraId="21420AD4"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r>
              <w:t>19 households</w:t>
            </w:r>
          </w:p>
        </w:tc>
      </w:tr>
      <w:tr w:rsidR="00066421" w:rsidRPr="00CD1C27" w14:paraId="33D61E41" w14:textId="77777777" w:rsidTr="00E671B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371" w:type="dxa"/>
            <w:tcBorders>
              <w:top w:val="single" w:sz="4" w:space="0" w:color="FFFFFF" w:themeColor="background1"/>
              <w:left w:val="single" w:sz="4" w:space="0" w:color="276A7C" w:themeColor="accent5" w:themeShade="99"/>
              <w:right w:val="single" w:sz="4" w:space="0" w:color="276A7C" w:themeColor="accent5" w:themeShade="99"/>
            </w:tcBorders>
          </w:tcPr>
          <w:p w14:paraId="691C5C64" w14:textId="77777777" w:rsidR="00066421" w:rsidRPr="000C0E7C" w:rsidRDefault="00066421" w:rsidP="00170F72">
            <w:r w:rsidRPr="000C0E7C">
              <w:t>Public toilet</w:t>
            </w:r>
          </w:p>
        </w:tc>
        <w:tc>
          <w:tcPr>
            <w:tcW w:w="5670" w:type="dxa"/>
            <w:tcBorders>
              <w:left w:val="single" w:sz="4" w:space="0" w:color="276A7C" w:themeColor="accent5" w:themeShade="99"/>
            </w:tcBorders>
          </w:tcPr>
          <w:p w14:paraId="00115427"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pPr>
            <w:r>
              <w:t>OD- 131 households</w:t>
            </w:r>
          </w:p>
        </w:tc>
      </w:tr>
    </w:tbl>
    <w:p w14:paraId="38538566" w14:textId="77777777" w:rsidR="00066421" w:rsidRPr="00457820" w:rsidRDefault="00066421" w:rsidP="00066421">
      <w:pPr>
        <w:pStyle w:val="ListParagraph"/>
        <w:numPr>
          <w:ilvl w:val="0"/>
          <w:numId w:val="1"/>
        </w:numPr>
        <w:rPr>
          <w:b/>
        </w:rPr>
      </w:pPr>
      <w:r w:rsidRPr="00457820">
        <w:rPr>
          <w:b/>
        </w:rPr>
        <w:t xml:space="preserve"> Water supply and Demand</w:t>
      </w:r>
    </w:p>
    <w:tbl>
      <w:tblPr>
        <w:tblStyle w:val="MediumGrid3-Accent5"/>
        <w:tblW w:w="5000" w:type="pct"/>
        <w:tblLook w:val="04A0" w:firstRow="1" w:lastRow="0" w:firstColumn="1" w:lastColumn="0" w:noHBand="0" w:noVBand="1"/>
      </w:tblPr>
      <w:tblGrid>
        <w:gridCol w:w="7658"/>
        <w:gridCol w:w="2896"/>
        <w:gridCol w:w="2622"/>
      </w:tblGrid>
      <w:tr w:rsidR="00066421" w:rsidRPr="00687074" w14:paraId="4415CC89" w14:textId="77777777" w:rsidTr="008B49F8">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06" w:type="pct"/>
            <w:tcBorders>
              <w:bottom w:val="single" w:sz="18" w:space="0" w:color="F79646" w:themeColor="accent6"/>
            </w:tcBorders>
            <w:shd w:val="clear" w:color="auto" w:fill="DDD9C3" w:themeFill="background2" w:themeFillShade="E6"/>
          </w:tcPr>
          <w:p w14:paraId="77315CBD" w14:textId="77777777" w:rsidR="00066421" w:rsidRPr="00CD1C27" w:rsidRDefault="00066421" w:rsidP="00170F72">
            <w:pPr>
              <w:rPr>
                <w:color w:val="000000" w:themeColor="text1"/>
              </w:rPr>
            </w:pPr>
            <w:r w:rsidRPr="00CD1C27">
              <w:rPr>
                <w:color w:val="000000" w:themeColor="text1"/>
              </w:rPr>
              <w:t>Village Name</w:t>
            </w:r>
          </w:p>
        </w:tc>
        <w:tc>
          <w:tcPr>
            <w:tcW w:w="2094" w:type="pct"/>
            <w:gridSpan w:val="2"/>
            <w:tcBorders>
              <w:bottom w:val="single" w:sz="18" w:space="0" w:color="F79646" w:themeColor="accent6"/>
            </w:tcBorders>
            <w:shd w:val="clear" w:color="auto" w:fill="DDD9C3" w:themeFill="background2" w:themeFillShade="E6"/>
          </w:tcPr>
          <w:p w14:paraId="3BBFB1D3" w14:textId="77777777" w:rsidR="00066421" w:rsidRPr="00687074" w:rsidRDefault="00066421" w:rsidP="00170F72">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Krishna </w:t>
            </w:r>
            <w:proofErr w:type="spellStart"/>
            <w:r>
              <w:rPr>
                <w:color w:val="auto"/>
              </w:rPr>
              <w:t>Pudhur</w:t>
            </w:r>
            <w:proofErr w:type="spellEnd"/>
          </w:p>
        </w:tc>
      </w:tr>
      <w:tr w:rsidR="00066421" w:rsidRPr="00CD1C27" w14:paraId="265F5141" w14:textId="77777777" w:rsidTr="008B49F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06" w:type="pct"/>
            <w:tcBorders>
              <w:top w:val="single" w:sz="18" w:space="0" w:color="F79646" w:themeColor="accent6"/>
            </w:tcBorders>
            <w:shd w:val="clear" w:color="auto" w:fill="31849B" w:themeFill="accent5" w:themeFillShade="BF"/>
          </w:tcPr>
          <w:p w14:paraId="1354784B" w14:textId="77777777" w:rsidR="00066421" w:rsidRPr="00CD1C27" w:rsidRDefault="00066421" w:rsidP="00170F72">
            <w:r w:rsidRPr="00CD1C27">
              <w:t>Seasons</w:t>
            </w:r>
          </w:p>
        </w:tc>
        <w:tc>
          <w:tcPr>
            <w:tcW w:w="1099" w:type="pct"/>
            <w:tcBorders>
              <w:top w:val="single" w:sz="18" w:space="0" w:color="F79646" w:themeColor="accent6"/>
            </w:tcBorders>
          </w:tcPr>
          <w:p w14:paraId="2A978487" w14:textId="77777777" w:rsidR="00066421" w:rsidRPr="00CD1C27" w:rsidRDefault="00066421" w:rsidP="00170F72">
            <w:pPr>
              <w:jc w:val="center"/>
              <w:cnfStyle w:val="000000100000" w:firstRow="0" w:lastRow="0" w:firstColumn="0" w:lastColumn="0" w:oddVBand="0" w:evenVBand="0" w:oddHBand="1" w:evenHBand="0" w:firstRowFirstColumn="0" w:firstRowLastColumn="0" w:lastRowFirstColumn="0" w:lastRowLastColumn="0"/>
              <w:rPr>
                <w:b/>
              </w:rPr>
            </w:pPr>
            <w:r w:rsidRPr="00CD1C27">
              <w:rPr>
                <w:b/>
              </w:rPr>
              <w:t>Monsoon</w:t>
            </w:r>
          </w:p>
        </w:tc>
        <w:tc>
          <w:tcPr>
            <w:tcW w:w="995" w:type="pct"/>
            <w:tcBorders>
              <w:top w:val="single" w:sz="18" w:space="0" w:color="F79646" w:themeColor="accent6"/>
              <w:right w:val="nil"/>
            </w:tcBorders>
            <w:shd w:val="clear" w:color="auto" w:fill="FBD4B4" w:themeFill="accent6" w:themeFillTint="66"/>
          </w:tcPr>
          <w:p w14:paraId="11C3FA20" w14:textId="77777777" w:rsidR="00066421" w:rsidRPr="00CD1C27" w:rsidRDefault="00066421" w:rsidP="00170F72">
            <w:pPr>
              <w:jc w:val="center"/>
              <w:cnfStyle w:val="000000100000" w:firstRow="0" w:lastRow="0" w:firstColumn="0" w:lastColumn="0" w:oddVBand="0" w:evenVBand="0" w:oddHBand="1" w:evenHBand="0" w:firstRowFirstColumn="0" w:firstRowLastColumn="0" w:lastRowFirstColumn="0" w:lastRowLastColumn="0"/>
              <w:rPr>
                <w:b/>
              </w:rPr>
            </w:pPr>
            <w:r w:rsidRPr="00CD1C27">
              <w:rPr>
                <w:b/>
              </w:rPr>
              <w:t>Summer</w:t>
            </w:r>
            <w:r>
              <w:rPr>
                <w:b/>
              </w:rPr>
              <w:t xml:space="preserve"> (in liters)</w:t>
            </w:r>
          </w:p>
        </w:tc>
      </w:tr>
      <w:tr w:rsidR="00066421" w:rsidRPr="00CD1C27" w14:paraId="2DA1A7E4" w14:textId="77777777" w:rsidTr="008B49F8">
        <w:trPr>
          <w:trHeight w:val="614"/>
        </w:trPr>
        <w:tc>
          <w:tcPr>
            <w:cnfStyle w:val="001000000000" w:firstRow="0" w:lastRow="0" w:firstColumn="1" w:lastColumn="0" w:oddVBand="0" w:evenVBand="0" w:oddHBand="0" w:evenHBand="0" w:firstRowFirstColumn="0" w:firstRowLastColumn="0" w:lastRowFirstColumn="0" w:lastRowLastColumn="0"/>
            <w:tcW w:w="2906" w:type="pct"/>
            <w:shd w:val="clear" w:color="auto" w:fill="215868" w:themeFill="accent5" w:themeFillShade="80"/>
          </w:tcPr>
          <w:p w14:paraId="31BCE3DC" w14:textId="77777777" w:rsidR="00066421" w:rsidRPr="00430CD8" w:rsidRDefault="00066421" w:rsidP="00170F72">
            <w:pPr>
              <w:rPr>
                <w:b w:val="0"/>
              </w:rPr>
            </w:pPr>
            <w:r w:rsidRPr="00430CD8">
              <w:rPr>
                <w:b w:val="0"/>
              </w:rPr>
              <w:t xml:space="preserve">Average daily water demand of the village </w:t>
            </w:r>
          </w:p>
          <w:p w14:paraId="367E4012" w14:textId="77777777" w:rsidR="00066421" w:rsidRPr="00430CD8" w:rsidRDefault="00066421" w:rsidP="00170F72">
            <w:pPr>
              <w:rPr>
                <w:b w:val="0"/>
              </w:rPr>
            </w:pPr>
            <w:r w:rsidRPr="00430CD8">
              <w:rPr>
                <w:b w:val="0"/>
              </w:rPr>
              <w:t>(Liters per day)</w:t>
            </w:r>
          </w:p>
        </w:tc>
        <w:tc>
          <w:tcPr>
            <w:tcW w:w="1099" w:type="pct"/>
            <w:tcBorders>
              <w:top w:val="single" w:sz="8" w:space="0" w:color="FFFFFF" w:themeColor="background1"/>
              <w:bottom w:val="single" w:sz="8" w:space="0" w:color="FFFFFF" w:themeColor="background1"/>
            </w:tcBorders>
            <w:vAlign w:val="center"/>
          </w:tcPr>
          <w:p w14:paraId="246CC184" w14:textId="77777777" w:rsidR="00066421" w:rsidRPr="00CD1C27" w:rsidRDefault="0038751B" w:rsidP="0038751B">
            <w:pPr>
              <w:jc w:val="right"/>
              <w:cnfStyle w:val="000000000000" w:firstRow="0" w:lastRow="0" w:firstColumn="0" w:lastColumn="0" w:oddVBand="0" w:evenVBand="0" w:oddHBand="0" w:evenHBand="0" w:firstRowFirstColumn="0" w:firstRowLastColumn="0" w:lastRowFirstColumn="0" w:lastRowLastColumn="0"/>
            </w:pPr>
            <w:r>
              <w:t>55,275,</w:t>
            </w:r>
          </w:p>
        </w:tc>
        <w:tc>
          <w:tcPr>
            <w:tcW w:w="995" w:type="pct"/>
            <w:tcBorders>
              <w:top w:val="single" w:sz="8" w:space="0" w:color="FFFFFF" w:themeColor="background1"/>
              <w:bottom w:val="single" w:sz="8" w:space="0" w:color="FFFFFF" w:themeColor="background1"/>
              <w:right w:val="nil"/>
            </w:tcBorders>
            <w:shd w:val="clear" w:color="auto" w:fill="FBD4B4" w:themeFill="accent6" w:themeFillTint="66"/>
            <w:vAlign w:val="center"/>
          </w:tcPr>
          <w:p w14:paraId="7B48A9A9" w14:textId="77777777" w:rsidR="00066421" w:rsidRPr="00CD1C27" w:rsidRDefault="0038751B" w:rsidP="003535AD">
            <w:pPr>
              <w:jc w:val="right"/>
              <w:cnfStyle w:val="000000000000" w:firstRow="0" w:lastRow="0" w:firstColumn="0" w:lastColumn="0" w:oddVBand="0" w:evenVBand="0" w:oddHBand="0" w:evenHBand="0" w:firstRowFirstColumn="0" w:firstRowLastColumn="0" w:lastRowFirstColumn="0" w:lastRowLastColumn="0"/>
            </w:pPr>
            <w:r>
              <w:t>63,750</w:t>
            </w:r>
          </w:p>
        </w:tc>
      </w:tr>
      <w:tr w:rsidR="00066421" w:rsidRPr="00CD1C27" w14:paraId="1F8DEE84" w14:textId="77777777" w:rsidTr="008B49F8">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906" w:type="pct"/>
            <w:shd w:val="clear" w:color="auto" w:fill="215868" w:themeFill="accent5" w:themeFillShade="80"/>
          </w:tcPr>
          <w:p w14:paraId="2DB29418" w14:textId="77777777" w:rsidR="00066421" w:rsidRPr="00430CD8" w:rsidRDefault="00066421" w:rsidP="00170F72">
            <w:pPr>
              <w:rPr>
                <w:b w:val="0"/>
              </w:rPr>
            </w:pPr>
            <w:r w:rsidRPr="00430CD8">
              <w:rPr>
                <w:b w:val="0"/>
              </w:rPr>
              <w:t xml:space="preserve">Average daily water supply in the village </w:t>
            </w:r>
          </w:p>
          <w:p w14:paraId="36E83463" w14:textId="77777777" w:rsidR="00066421" w:rsidRPr="00430CD8" w:rsidRDefault="00066421" w:rsidP="00170F72">
            <w:pPr>
              <w:rPr>
                <w:b w:val="0"/>
              </w:rPr>
            </w:pPr>
            <w:r w:rsidRPr="00430CD8">
              <w:rPr>
                <w:b w:val="0"/>
              </w:rPr>
              <w:t>(Liters per day)</w:t>
            </w:r>
            <w:r w:rsidRPr="00430CD8">
              <w:rPr>
                <w:b w:val="0"/>
              </w:rPr>
              <w:tab/>
            </w:r>
          </w:p>
        </w:tc>
        <w:tc>
          <w:tcPr>
            <w:tcW w:w="1099" w:type="pct"/>
            <w:vAlign w:val="center"/>
          </w:tcPr>
          <w:p w14:paraId="052E8160" w14:textId="77777777" w:rsidR="00066421" w:rsidRPr="00CD1C27" w:rsidRDefault="003535AD" w:rsidP="00170F72">
            <w:pPr>
              <w:jc w:val="right"/>
              <w:cnfStyle w:val="000000100000" w:firstRow="0" w:lastRow="0" w:firstColumn="0" w:lastColumn="0" w:oddVBand="0" w:evenVBand="0" w:oddHBand="1" w:evenHBand="0" w:firstRowFirstColumn="0" w:firstRowLastColumn="0" w:lastRowFirstColumn="0" w:lastRowLastColumn="0"/>
            </w:pPr>
            <w:r>
              <w:t>60,000</w:t>
            </w:r>
          </w:p>
        </w:tc>
        <w:tc>
          <w:tcPr>
            <w:tcW w:w="995" w:type="pct"/>
            <w:tcBorders>
              <w:right w:val="nil"/>
            </w:tcBorders>
            <w:shd w:val="clear" w:color="auto" w:fill="FDE9D9" w:themeFill="accent6" w:themeFillTint="33"/>
            <w:vAlign w:val="center"/>
          </w:tcPr>
          <w:p w14:paraId="6425F752" w14:textId="77777777" w:rsidR="00066421" w:rsidRPr="00CD1C27" w:rsidRDefault="00066421" w:rsidP="00170F72">
            <w:pPr>
              <w:jc w:val="right"/>
              <w:cnfStyle w:val="000000100000" w:firstRow="0" w:lastRow="0" w:firstColumn="0" w:lastColumn="0" w:oddVBand="0" w:evenVBand="0" w:oddHBand="1" w:evenHBand="0" w:firstRowFirstColumn="0" w:firstRowLastColumn="0" w:lastRowFirstColumn="0" w:lastRowLastColumn="0"/>
            </w:pPr>
            <w:r>
              <w:t>53,000</w:t>
            </w:r>
            <w:r w:rsidR="00740DBC">
              <w:t xml:space="preserve"> </w:t>
            </w:r>
          </w:p>
        </w:tc>
      </w:tr>
      <w:tr w:rsidR="00066421" w:rsidRPr="00CD1C27" w14:paraId="318C315E" w14:textId="77777777" w:rsidTr="008B49F8">
        <w:trPr>
          <w:trHeight w:val="634"/>
        </w:trPr>
        <w:tc>
          <w:tcPr>
            <w:cnfStyle w:val="001000000000" w:firstRow="0" w:lastRow="0" w:firstColumn="1" w:lastColumn="0" w:oddVBand="0" w:evenVBand="0" w:oddHBand="0" w:evenHBand="0" w:firstRowFirstColumn="0" w:firstRowLastColumn="0" w:lastRowFirstColumn="0" w:lastRowLastColumn="0"/>
            <w:tcW w:w="2906" w:type="pct"/>
            <w:tcBorders>
              <w:bottom w:val="single" w:sz="18" w:space="0" w:color="F79646" w:themeColor="accent6"/>
            </w:tcBorders>
            <w:shd w:val="clear" w:color="auto" w:fill="215868" w:themeFill="accent5" w:themeFillShade="80"/>
          </w:tcPr>
          <w:p w14:paraId="2303FCBF" w14:textId="77777777" w:rsidR="00066421" w:rsidRPr="00430CD8" w:rsidRDefault="00066421" w:rsidP="00170F72">
            <w:pPr>
              <w:rPr>
                <w:b w:val="0"/>
              </w:rPr>
            </w:pPr>
            <w:r w:rsidRPr="00430CD8">
              <w:rPr>
                <w:b w:val="0"/>
              </w:rPr>
              <w:t xml:space="preserve">Average daily </w:t>
            </w:r>
            <w:r w:rsidRPr="00430CD8">
              <w:rPr>
                <w:b w:val="0"/>
                <w:u w:val="single"/>
              </w:rPr>
              <w:t>shortfall/surplus</w:t>
            </w:r>
            <w:r w:rsidRPr="00430CD8">
              <w:rPr>
                <w:b w:val="0"/>
              </w:rPr>
              <w:t xml:space="preserve"> in water supply in the village (Liters per day)</w:t>
            </w:r>
          </w:p>
        </w:tc>
        <w:tc>
          <w:tcPr>
            <w:tcW w:w="1099" w:type="pct"/>
            <w:tcBorders>
              <w:top w:val="single" w:sz="8" w:space="0" w:color="FFFFFF" w:themeColor="background1"/>
              <w:bottom w:val="single" w:sz="18" w:space="0" w:color="F79646" w:themeColor="accent6"/>
            </w:tcBorders>
            <w:vAlign w:val="center"/>
          </w:tcPr>
          <w:p w14:paraId="6B03E71A" w14:textId="77777777" w:rsidR="00066421" w:rsidRPr="00CD1C27" w:rsidRDefault="00644D63" w:rsidP="00170F72">
            <w:pPr>
              <w:jc w:val="right"/>
              <w:cnfStyle w:val="000000000000" w:firstRow="0" w:lastRow="0" w:firstColumn="0" w:lastColumn="0" w:oddVBand="0" w:evenVBand="0" w:oddHBand="0" w:evenHBand="0" w:firstRowFirstColumn="0" w:firstRowLastColumn="0" w:lastRowFirstColumn="0" w:lastRowLastColumn="0"/>
            </w:pPr>
            <w:r>
              <w:t>4725</w:t>
            </w:r>
          </w:p>
        </w:tc>
        <w:tc>
          <w:tcPr>
            <w:tcW w:w="995" w:type="pct"/>
            <w:tcBorders>
              <w:top w:val="single" w:sz="8" w:space="0" w:color="FFFFFF" w:themeColor="background1"/>
              <w:bottom w:val="single" w:sz="18" w:space="0" w:color="F79646" w:themeColor="accent6"/>
              <w:right w:val="nil"/>
            </w:tcBorders>
            <w:shd w:val="clear" w:color="auto" w:fill="FBD4B4" w:themeFill="accent6" w:themeFillTint="66"/>
            <w:vAlign w:val="center"/>
          </w:tcPr>
          <w:p w14:paraId="0FC5C7BC" w14:textId="77777777" w:rsidR="00066421" w:rsidRPr="00CD1C27" w:rsidRDefault="007249E4" w:rsidP="00170F72">
            <w:pPr>
              <w:jc w:val="right"/>
              <w:cnfStyle w:val="000000000000" w:firstRow="0" w:lastRow="0" w:firstColumn="0" w:lastColumn="0" w:oddVBand="0" w:evenVBand="0" w:oddHBand="0" w:evenHBand="0" w:firstRowFirstColumn="0" w:firstRowLastColumn="0" w:lastRowFirstColumn="0" w:lastRowLastColumn="0"/>
            </w:pPr>
            <w:r>
              <w:t>10750</w:t>
            </w:r>
            <w:r w:rsidR="00740DBC">
              <w:t xml:space="preserve"> </w:t>
            </w:r>
          </w:p>
        </w:tc>
      </w:tr>
    </w:tbl>
    <w:p w14:paraId="6A4EB438" w14:textId="77777777" w:rsidR="00066421" w:rsidRDefault="00066421" w:rsidP="00066421">
      <w:pPr>
        <w:rPr>
          <w:b/>
        </w:rPr>
      </w:pPr>
    </w:p>
    <w:p w14:paraId="6864B6B6" w14:textId="77777777" w:rsidR="00066421" w:rsidRDefault="00066421" w:rsidP="00066421">
      <w:pPr>
        <w:ind w:left="360"/>
      </w:pPr>
      <w:r>
        <w:rPr>
          <w:b/>
        </w:rPr>
        <w:t xml:space="preserve">3. </w:t>
      </w:r>
      <w:r w:rsidRPr="003621CB">
        <w:rPr>
          <w:b/>
        </w:rPr>
        <w:t xml:space="preserve">Water Storage facilities </w:t>
      </w:r>
    </w:p>
    <w:p w14:paraId="7AC2534F" w14:textId="77777777" w:rsidR="00066421" w:rsidRPr="005C4E9A" w:rsidRDefault="00066421" w:rsidP="00066421">
      <w:pPr>
        <w:spacing w:after="0"/>
      </w:pPr>
      <w:r>
        <w:rPr>
          <w:sz w:val="20"/>
          <w:szCs w:val="20"/>
        </w:rPr>
        <w:t>3(a).</w:t>
      </w:r>
      <w:r w:rsidRPr="005C4E9A">
        <w:t>Water Storage facilities in a household in the village</w:t>
      </w:r>
    </w:p>
    <w:tbl>
      <w:tblPr>
        <w:tblStyle w:val="LightShading-Accent5"/>
        <w:tblW w:w="12583" w:type="dxa"/>
        <w:tblLayout w:type="fixed"/>
        <w:tblLook w:val="0000" w:firstRow="0" w:lastRow="0" w:firstColumn="0" w:lastColumn="0" w:noHBand="0" w:noVBand="0"/>
      </w:tblPr>
      <w:tblGrid>
        <w:gridCol w:w="6561"/>
        <w:gridCol w:w="6022"/>
      </w:tblGrid>
      <w:tr w:rsidR="00066421" w:rsidRPr="005C4E9A" w14:paraId="3547030C" w14:textId="77777777" w:rsidTr="00451E04">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6561" w:type="dxa"/>
            <w:tcBorders>
              <w:top w:val="single" w:sz="8" w:space="0" w:color="4BACC6" w:themeColor="accent5"/>
              <w:bottom w:val="single" w:sz="8" w:space="0" w:color="4BACC6" w:themeColor="accent5"/>
            </w:tcBorders>
            <w:shd w:val="clear" w:color="auto" w:fill="215868" w:themeFill="accent5" w:themeFillShade="80"/>
          </w:tcPr>
          <w:p w14:paraId="0C02ECD2" w14:textId="77777777" w:rsidR="00066421" w:rsidRPr="00DA1E75" w:rsidRDefault="00066421" w:rsidP="00170F72">
            <w:pPr>
              <w:pStyle w:val="TableContents"/>
              <w:rPr>
                <w:rFonts w:asciiTheme="minorHAnsi" w:hAnsiTheme="minorHAnsi" w:cs="Arial"/>
                <w:color w:val="FFFFFF" w:themeColor="background1"/>
                <w:sz w:val="22"/>
                <w:szCs w:val="22"/>
              </w:rPr>
            </w:pPr>
            <w:r w:rsidRPr="00DA1E75">
              <w:rPr>
                <w:rFonts w:asciiTheme="minorHAnsi" w:hAnsiTheme="minorHAnsi" w:cs="Arial"/>
                <w:color w:val="FFFFFF" w:themeColor="background1"/>
                <w:sz w:val="22"/>
                <w:szCs w:val="22"/>
              </w:rPr>
              <w:t>Households harvesting rain water at home</w:t>
            </w:r>
          </w:p>
        </w:tc>
        <w:tc>
          <w:tcPr>
            <w:tcW w:w="6022" w:type="dxa"/>
            <w:tcBorders>
              <w:top w:val="single" w:sz="8" w:space="0" w:color="4BACC6" w:themeColor="accent5"/>
              <w:bottom w:val="nil"/>
              <w:right w:val="single" w:sz="8" w:space="0" w:color="4BACC6" w:themeColor="accent5"/>
            </w:tcBorders>
          </w:tcPr>
          <w:p w14:paraId="6743F626" w14:textId="77777777" w:rsidR="00066421" w:rsidRPr="007005C1" w:rsidRDefault="00066421" w:rsidP="00563B0B">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7005C1">
              <w:rPr>
                <w:rFonts w:asciiTheme="minorHAnsi" w:hAnsiTheme="minorHAnsi" w:cs="Arial"/>
                <w:color w:val="000000" w:themeColor="text1"/>
                <w:sz w:val="22"/>
                <w:szCs w:val="22"/>
              </w:rPr>
              <w:t>No</w:t>
            </w:r>
          </w:p>
        </w:tc>
      </w:tr>
      <w:tr w:rsidR="00066421" w:rsidRPr="005C4E9A" w14:paraId="7425E88F" w14:textId="77777777" w:rsidTr="00451E04">
        <w:trPr>
          <w:trHeight w:val="359"/>
        </w:trPr>
        <w:tc>
          <w:tcPr>
            <w:cnfStyle w:val="000010000000" w:firstRow="0" w:lastRow="0" w:firstColumn="0" w:lastColumn="0" w:oddVBand="1" w:evenVBand="0" w:oddHBand="0" w:evenHBand="0" w:firstRowFirstColumn="0" w:firstRowLastColumn="0" w:lastRowFirstColumn="0" w:lastRowLastColumn="0"/>
            <w:tcW w:w="6561" w:type="dxa"/>
            <w:tcBorders>
              <w:top w:val="single" w:sz="8" w:space="0" w:color="4BACC6" w:themeColor="accent5"/>
              <w:bottom w:val="single" w:sz="8" w:space="0" w:color="4BACC6" w:themeColor="accent5"/>
            </w:tcBorders>
            <w:shd w:val="clear" w:color="auto" w:fill="215868" w:themeFill="accent5" w:themeFillShade="80"/>
          </w:tcPr>
          <w:p w14:paraId="004CA4C7" w14:textId="77777777" w:rsidR="00066421" w:rsidRPr="00DA1E75" w:rsidRDefault="00066421" w:rsidP="000142D1">
            <w:pPr>
              <w:pStyle w:val="TableContents"/>
              <w:rPr>
                <w:rFonts w:asciiTheme="minorHAnsi" w:hAnsiTheme="minorHAnsi" w:cs="Arial"/>
                <w:color w:val="FFFFFF" w:themeColor="background1"/>
                <w:sz w:val="22"/>
                <w:szCs w:val="22"/>
              </w:rPr>
            </w:pPr>
            <w:r w:rsidRPr="00DA1E75">
              <w:rPr>
                <w:rFonts w:asciiTheme="minorHAnsi" w:hAnsiTheme="minorHAnsi" w:cs="Arial"/>
                <w:color w:val="FFFFFF" w:themeColor="background1"/>
                <w:sz w:val="22"/>
                <w:szCs w:val="22"/>
              </w:rPr>
              <w:t>Average water storage capacity in a household (in litres)</w:t>
            </w:r>
          </w:p>
        </w:tc>
        <w:tc>
          <w:tcPr>
            <w:tcW w:w="6022" w:type="dxa"/>
            <w:tcBorders>
              <w:top w:val="nil"/>
              <w:bottom w:val="nil"/>
              <w:right w:val="single" w:sz="8" w:space="0" w:color="4BACC6" w:themeColor="accent5"/>
            </w:tcBorders>
          </w:tcPr>
          <w:p w14:paraId="175A095D" w14:textId="77777777" w:rsidR="00066421" w:rsidRPr="007005C1" w:rsidRDefault="00066421" w:rsidP="00563B0B">
            <w:pPr>
              <w:pStyle w:val="TableContents"/>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sidRPr="007005C1">
              <w:rPr>
                <w:rFonts w:asciiTheme="minorHAnsi" w:hAnsiTheme="minorHAnsi" w:cs="Arial"/>
                <w:color w:val="000000" w:themeColor="text1"/>
                <w:sz w:val="22"/>
                <w:szCs w:val="22"/>
              </w:rPr>
              <w:t>410</w:t>
            </w:r>
            <w:r w:rsidR="00563B0B">
              <w:rPr>
                <w:rFonts w:asciiTheme="minorHAnsi" w:hAnsiTheme="minorHAnsi" w:cs="Arial"/>
                <w:color w:val="000000" w:themeColor="text1"/>
                <w:sz w:val="22"/>
                <w:szCs w:val="22"/>
              </w:rPr>
              <w:t xml:space="preserve"> litres</w:t>
            </w:r>
          </w:p>
        </w:tc>
      </w:tr>
      <w:tr w:rsidR="00066421" w:rsidRPr="005C4E9A" w14:paraId="720AC62A" w14:textId="77777777" w:rsidTr="00451E04">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6561" w:type="dxa"/>
            <w:tcBorders>
              <w:top w:val="single" w:sz="8" w:space="0" w:color="4BACC6" w:themeColor="accent5"/>
              <w:bottom w:val="single" w:sz="8" w:space="0" w:color="4BACC6" w:themeColor="accent5"/>
            </w:tcBorders>
            <w:shd w:val="clear" w:color="auto" w:fill="215868" w:themeFill="accent5" w:themeFillShade="80"/>
          </w:tcPr>
          <w:p w14:paraId="6D57B1DC" w14:textId="77777777" w:rsidR="00066421" w:rsidRPr="00DA1E75" w:rsidRDefault="00066421" w:rsidP="00170F72">
            <w:pPr>
              <w:pStyle w:val="TableContents"/>
              <w:snapToGrid w:val="0"/>
              <w:rPr>
                <w:rFonts w:asciiTheme="minorHAnsi" w:hAnsiTheme="minorHAnsi" w:cs="Arial"/>
                <w:color w:val="FFFFFF" w:themeColor="background1"/>
                <w:sz w:val="22"/>
                <w:szCs w:val="22"/>
              </w:rPr>
            </w:pPr>
            <w:r w:rsidRPr="00DA1E75">
              <w:rPr>
                <w:rFonts w:asciiTheme="minorHAnsi" w:hAnsiTheme="minorHAnsi" w:cs="Arial"/>
                <w:color w:val="FFFFFF" w:themeColor="background1"/>
                <w:sz w:val="22"/>
                <w:szCs w:val="22"/>
              </w:rPr>
              <w:t>Maximum storage capacity in a household (in litres)</w:t>
            </w:r>
          </w:p>
        </w:tc>
        <w:tc>
          <w:tcPr>
            <w:tcW w:w="6022" w:type="dxa"/>
            <w:tcBorders>
              <w:top w:val="nil"/>
              <w:bottom w:val="single" w:sz="8" w:space="0" w:color="4BACC6" w:themeColor="accent5"/>
              <w:right w:val="single" w:sz="8" w:space="0" w:color="4BACC6" w:themeColor="accent5"/>
            </w:tcBorders>
          </w:tcPr>
          <w:p w14:paraId="584F3756" w14:textId="77777777" w:rsidR="00066421" w:rsidRPr="007005C1" w:rsidRDefault="00066421" w:rsidP="00563B0B">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sidRPr="007005C1">
              <w:rPr>
                <w:rFonts w:asciiTheme="minorHAnsi" w:hAnsiTheme="minorHAnsi" w:cs="Arial"/>
                <w:color w:val="000000" w:themeColor="text1"/>
                <w:sz w:val="22"/>
                <w:szCs w:val="22"/>
              </w:rPr>
              <w:t>370</w:t>
            </w:r>
            <w:r w:rsidR="00563B0B">
              <w:rPr>
                <w:rFonts w:asciiTheme="minorHAnsi" w:hAnsiTheme="minorHAnsi" w:cs="Arial"/>
                <w:color w:val="000000" w:themeColor="text1"/>
                <w:sz w:val="22"/>
                <w:szCs w:val="22"/>
              </w:rPr>
              <w:t xml:space="preserve"> litres</w:t>
            </w:r>
          </w:p>
        </w:tc>
      </w:tr>
    </w:tbl>
    <w:p w14:paraId="226136FD" w14:textId="77777777" w:rsidR="00066421" w:rsidRPr="00563E5A" w:rsidRDefault="00066421" w:rsidP="00066421">
      <w:pPr>
        <w:spacing w:after="0"/>
        <w:rPr>
          <w:sz w:val="20"/>
          <w:szCs w:val="20"/>
        </w:rPr>
      </w:pPr>
    </w:p>
    <w:p w14:paraId="068759F6" w14:textId="77777777" w:rsidR="00066421" w:rsidRDefault="00066421" w:rsidP="00066421">
      <w:pPr>
        <w:spacing w:after="0"/>
        <w:rPr>
          <w:b/>
        </w:rPr>
      </w:pPr>
    </w:p>
    <w:p w14:paraId="1192E1E0" w14:textId="77777777" w:rsidR="00066421" w:rsidRPr="00475339" w:rsidRDefault="00903843" w:rsidP="00066421">
      <w:pPr>
        <w:spacing w:after="0"/>
      </w:pPr>
      <w:r w:rsidRPr="00475339">
        <w:t xml:space="preserve"> </w:t>
      </w:r>
      <w:r w:rsidR="00066421" w:rsidRPr="00475339">
        <w:t>(b). Water Storage facilities in the village</w:t>
      </w:r>
    </w:p>
    <w:p w14:paraId="4AF007FF" w14:textId="77777777" w:rsidR="00066421" w:rsidRDefault="00066421" w:rsidP="00066421">
      <w:pPr>
        <w:spacing w:after="0"/>
      </w:pPr>
      <w:r>
        <w:t xml:space="preserve">Krishna </w:t>
      </w:r>
      <w:proofErr w:type="spellStart"/>
      <w:r>
        <w:t>Pudhur</w:t>
      </w:r>
      <w:proofErr w:type="spellEnd"/>
      <w:r w:rsidRPr="002A71FC">
        <w:tab/>
        <w:t>:</w:t>
      </w:r>
      <w:r>
        <w:t xml:space="preserve"> Village Ground Level Reservoirs </w:t>
      </w:r>
      <w:r w:rsidR="008C2D71">
        <w:t>–</w:t>
      </w:r>
      <w:r w:rsidR="002B0CE7">
        <w:t xml:space="preserve"> 3</w:t>
      </w:r>
    </w:p>
    <w:p w14:paraId="756F8F42" w14:textId="77777777" w:rsidR="000142D1" w:rsidRDefault="000142D1" w:rsidP="00066421">
      <w:pPr>
        <w:spacing w:after="0"/>
      </w:pPr>
    </w:p>
    <w:tbl>
      <w:tblPr>
        <w:tblStyle w:val="LightShading-Accent5"/>
        <w:tblW w:w="13176" w:type="dxa"/>
        <w:tblLayout w:type="fixed"/>
        <w:tblLook w:val="0000" w:firstRow="0" w:lastRow="0" w:firstColumn="0" w:lastColumn="0" w:noHBand="0" w:noVBand="0"/>
      </w:tblPr>
      <w:tblGrid>
        <w:gridCol w:w="4642"/>
        <w:gridCol w:w="4267"/>
        <w:gridCol w:w="4267"/>
      </w:tblGrid>
      <w:tr w:rsidR="004C7AD3" w:rsidRPr="005C4E9A" w14:paraId="3A1D9C0B" w14:textId="77777777" w:rsidTr="004C7AD3">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4642" w:type="dxa"/>
            <w:tcBorders>
              <w:top w:val="single" w:sz="8" w:space="0" w:color="4BACC6" w:themeColor="accent5"/>
              <w:bottom w:val="single" w:sz="8" w:space="0" w:color="4BACC6" w:themeColor="accent5"/>
            </w:tcBorders>
            <w:shd w:val="clear" w:color="auto" w:fill="215868" w:themeFill="accent5" w:themeFillShade="80"/>
          </w:tcPr>
          <w:p w14:paraId="53D7DE12" w14:textId="77777777" w:rsidR="004C7AD3" w:rsidRPr="00DA1E75" w:rsidRDefault="005249E8" w:rsidP="00303CD3">
            <w:pPr>
              <w:pStyle w:val="TableContent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GLR 1</w:t>
            </w:r>
            <w:r w:rsidR="00F3223B">
              <w:rPr>
                <w:rFonts w:asciiTheme="minorHAnsi" w:hAnsiTheme="minorHAnsi" w:cs="Arial"/>
                <w:color w:val="FFFFFF" w:themeColor="background1"/>
                <w:sz w:val="22"/>
                <w:szCs w:val="22"/>
              </w:rPr>
              <w:t xml:space="preserve"> – Filled with mud</w:t>
            </w:r>
          </w:p>
        </w:tc>
        <w:tc>
          <w:tcPr>
            <w:tcW w:w="4267" w:type="dxa"/>
            <w:tcBorders>
              <w:top w:val="single" w:sz="8" w:space="0" w:color="4BACC6" w:themeColor="accent5"/>
              <w:bottom w:val="nil"/>
              <w:right w:val="single" w:sz="8" w:space="0" w:color="4BACC6" w:themeColor="accent5"/>
            </w:tcBorders>
          </w:tcPr>
          <w:p w14:paraId="1B6F4590" w14:textId="77777777" w:rsidR="004C7AD3" w:rsidRPr="007005C1" w:rsidRDefault="00973264" w:rsidP="00303CD3">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Defunct</w:t>
            </w:r>
          </w:p>
        </w:tc>
        <w:tc>
          <w:tcPr>
            <w:cnfStyle w:val="000010000000" w:firstRow="0" w:lastRow="0" w:firstColumn="0" w:lastColumn="0" w:oddVBand="1" w:evenVBand="0" w:oddHBand="0" w:evenHBand="0" w:firstRowFirstColumn="0" w:firstRowLastColumn="0" w:lastRowFirstColumn="0" w:lastRowLastColumn="0"/>
            <w:tcW w:w="4267" w:type="dxa"/>
            <w:tcBorders>
              <w:top w:val="single" w:sz="8" w:space="0" w:color="4BACC6" w:themeColor="accent5"/>
              <w:right w:val="single" w:sz="8" w:space="0" w:color="4BACC6" w:themeColor="accent5"/>
            </w:tcBorders>
          </w:tcPr>
          <w:p w14:paraId="16CC63CE" w14:textId="77777777" w:rsidR="004C7AD3" w:rsidRPr="007005C1" w:rsidRDefault="00973264" w:rsidP="00303CD3">
            <w:pPr>
              <w:pStyle w:val="TableContents"/>
              <w:rPr>
                <w:rFonts w:asciiTheme="minorHAnsi" w:hAnsiTheme="minorHAnsi" w:cs="Arial"/>
                <w:color w:val="000000" w:themeColor="text1"/>
                <w:sz w:val="22"/>
                <w:szCs w:val="22"/>
              </w:rPr>
            </w:pPr>
            <w:r>
              <w:rPr>
                <w:rFonts w:asciiTheme="minorHAnsi" w:hAnsiTheme="minorHAnsi" w:cs="Arial"/>
                <w:color w:val="000000" w:themeColor="text1"/>
                <w:sz w:val="22"/>
                <w:szCs w:val="22"/>
              </w:rPr>
              <w:t>Not used anymore</w:t>
            </w:r>
          </w:p>
        </w:tc>
      </w:tr>
      <w:tr w:rsidR="004C7AD3" w:rsidRPr="005C4E9A" w14:paraId="3FC2EB69" w14:textId="77777777" w:rsidTr="004C7AD3">
        <w:trPr>
          <w:trHeight w:val="359"/>
        </w:trPr>
        <w:tc>
          <w:tcPr>
            <w:cnfStyle w:val="000010000000" w:firstRow="0" w:lastRow="0" w:firstColumn="0" w:lastColumn="0" w:oddVBand="1" w:evenVBand="0" w:oddHBand="0" w:evenHBand="0" w:firstRowFirstColumn="0" w:firstRowLastColumn="0" w:lastRowFirstColumn="0" w:lastRowLastColumn="0"/>
            <w:tcW w:w="4642" w:type="dxa"/>
            <w:tcBorders>
              <w:top w:val="single" w:sz="8" w:space="0" w:color="4BACC6" w:themeColor="accent5"/>
              <w:bottom w:val="single" w:sz="8" w:space="0" w:color="4BACC6" w:themeColor="accent5"/>
            </w:tcBorders>
            <w:shd w:val="clear" w:color="auto" w:fill="215868" w:themeFill="accent5" w:themeFillShade="80"/>
          </w:tcPr>
          <w:p w14:paraId="1CF83368" w14:textId="77777777" w:rsidR="005249E8" w:rsidRPr="00DA1E75" w:rsidRDefault="005249E8" w:rsidP="00303CD3">
            <w:pPr>
              <w:pStyle w:val="TableContent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lastRenderedPageBreak/>
              <w:t>GLR 2</w:t>
            </w:r>
            <w:r w:rsidR="00F3223B">
              <w:rPr>
                <w:rFonts w:asciiTheme="minorHAnsi" w:hAnsiTheme="minorHAnsi" w:cs="Arial"/>
                <w:color w:val="FFFFFF" w:themeColor="background1"/>
                <w:sz w:val="22"/>
                <w:szCs w:val="22"/>
              </w:rPr>
              <w:t xml:space="preserve"> </w:t>
            </w:r>
            <w:r w:rsidR="008E1C1B">
              <w:rPr>
                <w:rFonts w:asciiTheme="minorHAnsi" w:hAnsiTheme="minorHAnsi" w:cs="Arial"/>
                <w:color w:val="FFFFFF" w:themeColor="background1"/>
                <w:sz w:val="22"/>
                <w:szCs w:val="22"/>
              </w:rPr>
              <w:t>–</w:t>
            </w:r>
            <w:r w:rsidR="00F3223B">
              <w:rPr>
                <w:rFonts w:asciiTheme="minorHAnsi" w:hAnsiTheme="minorHAnsi" w:cs="Arial"/>
                <w:color w:val="FFFFFF" w:themeColor="background1"/>
                <w:sz w:val="22"/>
                <w:szCs w:val="22"/>
              </w:rPr>
              <w:t xml:space="preserve"> </w:t>
            </w:r>
            <w:r w:rsidR="008E1C1B">
              <w:rPr>
                <w:rFonts w:asciiTheme="minorHAnsi" w:hAnsiTheme="minorHAnsi" w:cs="Arial"/>
                <w:color w:val="FFFFFF" w:themeColor="background1"/>
                <w:sz w:val="22"/>
                <w:szCs w:val="22"/>
              </w:rPr>
              <w:t>Other side of the stream</w:t>
            </w:r>
          </w:p>
        </w:tc>
        <w:tc>
          <w:tcPr>
            <w:tcW w:w="4267" w:type="dxa"/>
            <w:tcBorders>
              <w:top w:val="nil"/>
              <w:bottom w:val="nil"/>
              <w:right w:val="single" w:sz="8" w:space="0" w:color="4BACC6" w:themeColor="accent5"/>
            </w:tcBorders>
          </w:tcPr>
          <w:p w14:paraId="78D8D559" w14:textId="77777777" w:rsidR="004C7AD3" w:rsidRPr="007005C1" w:rsidRDefault="00D14836" w:rsidP="00303CD3">
            <w:pPr>
              <w:pStyle w:val="TableContents"/>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30000</w:t>
            </w:r>
          </w:p>
        </w:tc>
        <w:tc>
          <w:tcPr>
            <w:cnfStyle w:val="000010000000" w:firstRow="0" w:lastRow="0" w:firstColumn="0" w:lastColumn="0" w:oddVBand="1" w:evenVBand="0" w:oddHBand="0" w:evenHBand="0" w:firstRowFirstColumn="0" w:firstRowLastColumn="0" w:lastRowFirstColumn="0" w:lastRowLastColumn="0"/>
            <w:tcW w:w="4267" w:type="dxa"/>
            <w:tcBorders>
              <w:top w:val="nil"/>
              <w:right w:val="single" w:sz="8" w:space="0" w:color="4BACC6" w:themeColor="accent5"/>
            </w:tcBorders>
          </w:tcPr>
          <w:p w14:paraId="317DBCDB" w14:textId="77777777" w:rsidR="004C7AD3" w:rsidRPr="007005C1" w:rsidRDefault="00964B3F" w:rsidP="00303CD3">
            <w:pPr>
              <w:pStyle w:val="TableContents"/>
              <w:snapToGrid w:val="0"/>
              <w:rPr>
                <w:rFonts w:asciiTheme="minorHAnsi" w:hAnsiTheme="minorHAnsi" w:cs="Arial"/>
                <w:color w:val="000000" w:themeColor="text1"/>
                <w:sz w:val="22"/>
                <w:szCs w:val="22"/>
              </w:rPr>
            </w:pPr>
            <w:r>
              <w:rPr>
                <w:rFonts w:asciiTheme="minorHAnsi" w:hAnsiTheme="minorHAnsi" w:cs="Arial"/>
                <w:color w:val="000000" w:themeColor="text1"/>
                <w:sz w:val="22"/>
                <w:szCs w:val="22"/>
              </w:rPr>
              <w:t>C</w:t>
            </w:r>
            <w:r w:rsidR="000A2971">
              <w:rPr>
                <w:rFonts w:asciiTheme="minorHAnsi" w:hAnsiTheme="minorHAnsi" w:cs="Arial"/>
                <w:color w:val="000000" w:themeColor="text1"/>
                <w:sz w:val="22"/>
                <w:szCs w:val="22"/>
              </w:rPr>
              <w:t>onnected</w:t>
            </w:r>
            <w:r w:rsidR="00DE1D49">
              <w:rPr>
                <w:rFonts w:asciiTheme="minorHAnsi" w:hAnsiTheme="minorHAnsi" w:cs="Arial"/>
                <w:color w:val="000000" w:themeColor="text1"/>
                <w:sz w:val="22"/>
                <w:szCs w:val="22"/>
              </w:rPr>
              <w:t xml:space="preserve"> to </w:t>
            </w:r>
            <w:r w:rsidR="0069323F">
              <w:rPr>
                <w:rFonts w:asciiTheme="minorHAnsi" w:hAnsiTheme="minorHAnsi" w:cs="Arial"/>
                <w:color w:val="000000" w:themeColor="text1"/>
                <w:sz w:val="22"/>
                <w:szCs w:val="22"/>
              </w:rPr>
              <w:t>80 houses</w:t>
            </w:r>
            <w:r w:rsidR="000A2971">
              <w:rPr>
                <w:rFonts w:asciiTheme="minorHAnsi" w:hAnsiTheme="minorHAnsi" w:cs="Arial"/>
                <w:color w:val="000000" w:themeColor="text1"/>
                <w:sz w:val="22"/>
                <w:szCs w:val="22"/>
              </w:rPr>
              <w:t>~</w:t>
            </w:r>
            <w:r w:rsidR="008C7C3A">
              <w:rPr>
                <w:rFonts w:asciiTheme="minorHAnsi" w:hAnsiTheme="minorHAnsi" w:cs="Arial"/>
                <w:color w:val="000000" w:themeColor="text1"/>
                <w:sz w:val="22"/>
                <w:szCs w:val="22"/>
              </w:rPr>
              <w:t xml:space="preserve"> (leakage and not maintained)</w:t>
            </w:r>
          </w:p>
        </w:tc>
      </w:tr>
      <w:tr w:rsidR="004C7AD3" w:rsidRPr="005C4E9A" w14:paraId="2B43B7EF" w14:textId="77777777" w:rsidTr="004C7AD3">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4642" w:type="dxa"/>
            <w:tcBorders>
              <w:top w:val="single" w:sz="8" w:space="0" w:color="4BACC6" w:themeColor="accent5"/>
              <w:bottom w:val="single" w:sz="8" w:space="0" w:color="4BACC6" w:themeColor="accent5"/>
            </w:tcBorders>
            <w:shd w:val="clear" w:color="auto" w:fill="215868" w:themeFill="accent5" w:themeFillShade="80"/>
          </w:tcPr>
          <w:p w14:paraId="33CDEA6B" w14:textId="77777777" w:rsidR="004C7AD3" w:rsidRPr="00DA1E75" w:rsidRDefault="005249E8" w:rsidP="00303CD3">
            <w:pPr>
              <w:pStyle w:val="TableContents"/>
              <w:snapToGrid w:val="0"/>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GLR 3</w:t>
            </w:r>
            <w:r w:rsidR="008E1C1B">
              <w:rPr>
                <w:rFonts w:asciiTheme="minorHAnsi" w:hAnsiTheme="minorHAnsi" w:cs="Arial"/>
                <w:color w:val="FFFFFF" w:themeColor="background1"/>
                <w:sz w:val="22"/>
                <w:szCs w:val="22"/>
              </w:rPr>
              <w:t xml:space="preserve"> – Close </w:t>
            </w:r>
            <w:r w:rsidR="00447776">
              <w:rPr>
                <w:rFonts w:asciiTheme="minorHAnsi" w:hAnsiTheme="minorHAnsi" w:cs="Arial"/>
                <w:color w:val="FFFFFF" w:themeColor="background1"/>
                <w:sz w:val="22"/>
                <w:szCs w:val="22"/>
              </w:rPr>
              <w:t xml:space="preserve">to </w:t>
            </w:r>
            <w:r w:rsidR="008E1C1B">
              <w:rPr>
                <w:rFonts w:asciiTheme="minorHAnsi" w:hAnsiTheme="minorHAnsi" w:cs="Arial"/>
                <w:color w:val="FFFFFF" w:themeColor="background1"/>
                <w:sz w:val="22"/>
                <w:szCs w:val="22"/>
              </w:rPr>
              <w:t>the temple and road</w:t>
            </w:r>
          </w:p>
        </w:tc>
        <w:tc>
          <w:tcPr>
            <w:tcW w:w="4267" w:type="dxa"/>
            <w:tcBorders>
              <w:top w:val="nil"/>
              <w:bottom w:val="single" w:sz="8" w:space="0" w:color="4BACC6" w:themeColor="accent5"/>
              <w:right w:val="single" w:sz="8" w:space="0" w:color="4BACC6" w:themeColor="accent5"/>
            </w:tcBorders>
          </w:tcPr>
          <w:p w14:paraId="7DA6EB73" w14:textId="77777777" w:rsidR="004C7AD3" w:rsidRPr="007005C1" w:rsidRDefault="00D14836" w:rsidP="00303CD3">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2"/>
                <w:szCs w:val="22"/>
              </w:rPr>
            </w:pPr>
            <w:r>
              <w:rPr>
                <w:rFonts w:asciiTheme="minorHAnsi" w:hAnsiTheme="minorHAnsi" w:cs="Arial"/>
                <w:color w:val="000000" w:themeColor="text1"/>
                <w:sz w:val="22"/>
                <w:szCs w:val="22"/>
              </w:rPr>
              <w:t>30000</w:t>
            </w:r>
          </w:p>
        </w:tc>
        <w:tc>
          <w:tcPr>
            <w:cnfStyle w:val="000010000000" w:firstRow="0" w:lastRow="0" w:firstColumn="0" w:lastColumn="0" w:oddVBand="1" w:evenVBand="0" w:oddHBand="0" w:evenHBand="0" w:firstRowFirstColumn="0" w:firstRowLastColumn="0" w:lastRowFirstColumn="0" w:lastRowLastColumn="0"/>
            <w:tcW w:w="4267" w:type="dxa"/>
            <w:tcBorders>
              <w:top w:val="nil"/>
              <w:bottom w:val="single" w:sz="8" w:space="0" w:color="4BACC6" w:themeColor="accent5"/>
              <w:right w:val="single" w:sz="8" w:space="0" w:color="4BACC6" w:themeColor="accent5"/>
            </w:tcBorders>
          </w:tcPr>
          <w:p w14:paraId="07A3A027" w14:textId="77777777" w:rsidR="004C7AD3" w:rsidRPr="007005C1" w:rsidRDefault="000A2971" w:rsidP="00303CD3">
            <w:pPr>
              <w:pStyle w:val="TableContents"/>
              <w:snapToGrid w:val="0"/>
              <w:rPr>
                <w:rFonts w:asciiTheme="minorHAnsi" w:hAnsiTheme="minorHAnsi" w:cs="Arial"/>
                <w:color w:val="000000" w:themeColor="text1"/>
                <w:sz w:val="22"/>
                <w:szCs w:val="22"/>
              </w:rPr>
            </w:pPr>
            <w:r>
              <w:rPr>
                <w:rFonts w:asciiTheme="minorHAnsi" w:hAnsiTheme="minorHAnsi" w:cs="Arial"/>
                <w:color w:val="000000" w:themeColor="text1"/>
                <w:sz w:val="22"/>
                <w:szCs w:val="22"/>
              </w:rPr>
              <w:t>Connected to 80 houses~</w:t>
            </w:r>
            <w:r w:rsidR="00CC57F5">
              <w:rPr>
                <w:rFonts w:asciiTheme="minorHAnsi" w:hAnsiTheme="minorHAnsi" w:cs="Arial"/>
                <w:color w:val="000000" w:themeColor="text1"/>
                <w:sz w:val="22"/>
                <w:szCs w:val="22"/>
              </w:rPr>
              <w:t xml:space="preserve"> (leakage and not maintained)</w:t>
            </w:r>
          </w:p>
        </w:tc>
      </w:tr>
    </w:tbl>
    <w:p w14:paraId="5FF41567" w14:textId="77777777" w:rsidR="00066421" w:rsidRPr="008C2D71" w:rsidRDefault="00066421" w:rsidP="008C2D71">
      <w:pPr>
        <w:pStyle w:val="ListParagraph"/>
        <w:numPr>
          <w:ilvl w:val="0"/>
          <w:numId w:val="1"/>
        </w:numPr>
        <w:spacing w:after="0"/>
        <w:rPr>
          <w:b/>
        </w:rPr>
      </w:pPr>
      <w:r w:rsidRPr="008C2D71">
        <w:rPr>
          <w:b/>
        </w:rPr>
        <w:t>Water Resources</w:t>
      </w:r>
    </w:p>
    <w:p w14:paraId="31E5F87F" w14:textId="77777777" w:rsidR="00066421" w:rsidRDefault="00066421" w:rsidP="00066421">
      <w:pPr>
        <w:spacing w:after="0"/>
      </w:pPr>
    </w:p>
    <w:tbl>
      <w:tblPr>
        <w:tblStyle w:val="LightList1"/>
        <w:tblW w:w="13149" w:type="dxa"/>
        <w:tblLayout w:type="fixed"/>
        <w:tblLook w:val="0000" w:firstRow="0" w:lastRow="0" w:firstColumn="0" w:lastColumn="0" w:noHBand="0" w:noVBand="0"/>
      </w:tblPr>
      <w:tblGrid>
        <w:gridCol w:w="410"/>
        <w:gridCol w:w="791"/>
        <w:gridCol w:w="1175"/>
        <w:gridCol w:w="1276"/>
        <w:gridCol w:w="1276"/>
        <w:gridCol w:w="1134"/>
        <w:gridCol w:w="1559"/>
        <w:gridCol w:w="1701"/>
        <w:gridCol w:w="3827"/>
      </w:tblGrid>
      <w:tr w:rsidR="00066421" w:rsidRPr="0082646B" w14:paraId="4B25E8DB" w14:textId="77777777" w:rsidTr="0071704D">
        <w:trPr>
          <w:cnfStyle w:val="000000100000" w:firstRow="0" w:lastRow="0" w:firstColumn="0" w:lastColumn="0" w:oddVBand="0" w:evenVBand="0" w:oddHBand="1" w:evenHBand="0" w:firstRowFirstColumn="0" w:firstRowLastColumn="0" w:lastRowFirstColumn="0" w:lastRowLastColumn="0"/>
          <w:trHeight w:val="1374"/>
        </w:trPr>
        <w:tc>
          <w:tcPr>
            <w:cnfStyle w:val="000010000000" w:firstRow="0" w:lastRow="0" w:firstColumn="0" w:lastColumn="0" w:oddVBand="1" w:evenVBand="0" w:oddHBand="0" w:evenHBand="0" w:firstRowFirstColumn="0" w:firstRowLastColumn="0" w:lastRowFirstColumn="0" w:lastRowLastColumn="0"/>
            <w:tcW w:w="410" w:type="dxa"/>
            <w:shd w:val="clear" w:color="auto" w:fill="D9D9D9" w:themeFill="background1" w:themeFillShade="D9"/>
          </w:tcPr>
          <w:p w14:paraId="5E7ADF13" w14:textId="77777777" w:rsidR="00066421" w:rsidRPr="00546D38" w:rsidRDefault="00066421" w:rsidP="00170F72">
            <w:pPr>
              <w:pStyle w:val="TableContents"/>
              <w:rPr>
                <w:b/>
                <w:sz w:val="18"/>
                <w:szCs w:val="18"/>
              </w:rPr>
            </w:pPr>
            <w:r w:rsidRPr="00546D38">
              <w:rPr>
                <w:b/>
                <w:sz w:val="18"/>
                <w:szCs w:val="18"/>
              </w:rPr>
              <w:t>S No.</w:t>
            </w:r>
          </w:p>
        </w:tc>
        <w:tc>
          <w:tcPr>
            <w:tcW w:w="791" w:type="dxa"/>
            <w:shd w:val="clear" w:color="auto" w:fill="D9D9D9" w:themeFill="background1" w:themeFillShade="D9"/>
          </w:tcPr>
          <w:p w14:paraId="2ACCCBEC" w14:textId="77777777" w:rsidR="00066421" w:rsidRPr="00546D38" w:rsidRDefault="00066421" w:rsidP="00170F72">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Name of the village </w:t>
            </w:r>
          </w:p>
        </w:tc>
        <w:tc>
          <w:tcPr>
            <w:cnfStyle w:val="000010000000" w:firstRow="0" w:lastRow="0" w:firstColumn="0" w:lastColumn="0" w:oddVBand="1" w:evenVBand="0" w:oddHBand="0" w:evenHBand="0" w:firstRowFirstColumn="0" w:firstRowLastColumn="0" w:lastRowFirstColumn="0" w:lastRowLastColumn="0"/>
            <w:tcW w:w="1175" w:type="dxa"/>
            <w:shd w:val="clear" w:color="auto" w:fill="D9D9D9" w:themeFill="background1" w:themeFillShade="D9"/>
          </w:tcPr>
          <w:p w14:paraId="0DB7E56B" w14:textId="77777777" w:rsidR="00066421" w:rsidRPr="00546D38" w:rsidRDefault="00066421" w:rsidP="00756C7C">
            <w:pPr>
              <w:rPr>
                <w:b/>
                <w:sz w:val="18"/>
                <w:szCs w:val="18"/>
              </w:rPr>
            </w:pPr>
            <w:r w:rsidRPr="00546D38">
              <w:rPr>
                <w:b/>
                <w:sz w:val="18"/>
                <w:szCs w:val="18"/>
              </w:rPr>
              <w:t>Type of res</w:t>
            </w:r>
            <w:r w:rsidR="00756C7C">
              <w:rPr>
                <w:b/>
                <w:sz w:val="18"/>
                <w:szCs w:val="18"/>
              </w:rPr>
              <w:t>ource (Spring/Open well/wetland/</w:t>
            </w:r>
            <w:r w:rsidRPr="00546D38">
              <w:rPr>
                <w:b/>
                <w:sz w:val="18"/>
                <w:szCs w:val="18"/>
              </w:rPr>
              <w:t>stream)</w:t>
            </w:r>
          </w:p>
        </w:tc>
        <w:tc>
          <w:tcPr>
            <w:tcW w:w="1276" w:type="dxa"/>
            <w:shd w:val="clear" w:color="auto" w:fill="D9D9D9" w:themeFill="background1" w:themeFillShade="D9"/>
          </w:tcPr>
          <w:p w14:paraId="62E8F4B0" w14:textId="77777777" w:rsidR="00066421" w:rsidRPr="00546D38" w:rsidRDefault="00066421"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 xml:space="preserve">Dimensions of the water resource </w:t>
            </w:r>
            <w:r>
              <w:rPr>
                <w:b/>
                <w:sz w:val="18"/>
                <w:szCs w:val="18"/>
              </w:rPr>
              <w:t>in m</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9D9D9" w:themeFill="background1" w:themeFillShade="D9"/>
          </w:tcPr>
          <w:p w14:paraId="1DFFF455" w14:textId="77777777" w:rsidR="00066421" w:rsidRPr="00546D38" w:rsidRDefault="00066421" w:rsidP="00170F72">
            <w:pPr>
              <w:rPr>
                <w:b/>
                <w:sz w:val="18"/>
                <w:szCs w:val="18"/>
              </w:rPr>
            </w:pPr>
            <w:r w:rsidRPr="00546D38">
              <w:rPr>
                <w:b/>
                <w:sz w:val="18"/>
                <w:szCs w:val="18"/>
              </w:rPr>
              <w:t>Seasonality</w:t>
            </w:r>
          </w:p>
        </w:tc>
        <w:tc>
          <w:tcPr>
            <w:tcW w:w="1134" w:type="dxa"/>
            <w:shd w:val="clear" w:color="auto" w:fill="D9D9D9" w:themeFill="background1" w:themeFillShade="D9"/>
          </w:tcPr>
          <w:p w14:paraId="7F4D2609" w14:textId="77777777" w:rsidR="00066421" w:rsidRPr="00546D38" w:rsidRDefault="00066421"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Spring shed/catchment area (Acres)</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9D9D9" w:themeFill="background1" w:themeFillShade="D9"/>
          </w:tcPr>
          <w:p w14:paraId="4DB91A36" w14:textId="77777777" w:rsidR="00066421" w:rsidRPr="00546D38" w:rsidRDefault="00066421" w:rsidP="00170F72">
            <w:pPr>
              <w:rPr>
                <w:b/>
                <w:sz w:val="18"/>
                <w:szCs w:val="18"/>
              </w:rPr>
            </w:pPr>
            <w:r w:rsidRPr="00546D38">
              <w:rPr>
                <w:b/>
                <w:sz w:val="18"/>
                <w:szCs w:val="18"/>
              </w:rPr>
              <w:t>Land ownership</w:t>
            </w:r>
          </w:p>
        </w:tc>
        <w:tc>
          <w:tcPr>
            <w:tcW w:w="1701" w:type="dxa"/>
            <w:shd w:val="clear" w:color="auto" w:fill="D9D9D9" w:themeFill="background1" w:themeFillShade="D9"/>
          </w:tcPr>
          <w:p w14:paraId="512F55AB" w14:textId="77777777" w:rsidR="00066421" w:rsidRPr="00546D38" w:rsidRDefault="00066421"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Land-use pattern of the watershed area</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D9D9D9" w:themeFill="background1" w:themeFillShade="D9"/>
          </w:tcPr>
          <w:p w14:paraId="1FF668F9" w14:textId="77777777" w:rsidR="00066421" w:rsidRPr="00546D38" w:rsidRDefault="00066421" w:rsidP="00170F72">
            <w:pPr>
              <w:rPr>
                <w:b/>
                <w:sz w:val="18"/>
                <w:szCs w:val="18"/>
              </w:rPr>
            </w:pPr>
            <w:r w:rsidRPr="00546D38">
              <w:rPr>
                <w:b/>
                <w:sz w:val="18"/>
                <w:szCs w:val="18"/>
              </w:rPr>
              <w:t>Geology of the watershed area</w:t>
            </w:r>
          </w:p>
        </w:tc>
      </w:tr>
      <w:tr w:rsidR="00066421" w:rsidRPr="0082646B" w14:paraId="5998365C" w14:textId="77777777" w:rsidTr="0071704D">
        <w:trPr>
          <w:trHeight w:val="176"/>
        </w:trPr>
        <w:tc>
          <w:tcPr>
            <w:cnfStyle w:val="000010000000" w:firstRow="0" w:lastRow="0" w:firstColumn="0" w:lastColumn="0" w:oddVBand="1" w:evenVBand="0" w:oddHBand="0" w:evenHBand="0" w:firstRowFirstColumn="0" w:firstRowLastColumn="0" w:lastRowFirstColumn="0" w:lastRowLastColumn="0"/>
            <w:tcW w:w="410" w:type="dxa"/>
            <w:shd w:val="clear" w:color="auto" w:fill="DDD9C3" w:themeFill="background2" w:themeFillShade="E6"/>
          </w:tcPr>
          <w:p w14:paraId="0862EF94" w14:textId="77777777" w:rsidR="00066421" w:rsidRPr="006E5896" w:rsidRDefault="00066421" w:rsidP="00170F72">
            <w:pPr>
              <w:pStyle w:val="TableContents"/>
              <w:rPr>
                <w:rFonts w:asciiTheme="minorHAnsi" w:hAnsiTheme="minorHAnsi"/>
                <w:sz w:val="18"/>
                <w:szCs w:val="18"/>
              </w:rPr>
            </w:pPr>
            <w:r w:rsidRPr="006E5896">
              <w:rPr>
                <w:rFonts w:asciiTheme="minorHAnsi" w:hAnsiTheme="minorHAnsi"/>
                <w:sz w:val="18"/>
                <w:szCs w:val="18"/>
              </w:rPr>
              <w:t>1</w:t>
            </w:r>
          </w:p>
        </w:tc>
        <w:tc>
          <w:tcPr>
            <w:tcW w:w="791" w:type="dxa"/>
            <w:shd w:val="clear" w:color="auto" w:fill="DDD9C3" w:themeFill="background2" w:themeFillShade="E6"/>
          </w:tcPr>
          <w:p w14:paraId="568DC852" w14:textId="77777777" w:rsidR="00066421" w:rsidRPr="006E5896" w:rsidRDefault="00066421"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175" w:type="dxa"/>
            <w:shd w:val="clear" w:color="auto" w:fill="DDD9C3" w:themeFill="background2" w:themeFillShade="E6"/>
          </w:tcPr>
          <w:p w14:paraId="184ADD8A" w14:textId="77777777" w:rsidR="00066421" w:rsidRPr="006E5896" w:rsidRDefault="001776FE" w:rsidP="00170F72">
            <w:pPr>
              <w:pStyle w:val="TableContents"/>
              <w:rPr>
                <w:rFonts w:asciiTheme="minorHAnsi" w:hAnsiTheme="minorHAnsi"/>
                <w:sz w:val="18"/>
                <w:szCs w:val="18"/>
              </w:rPr>
            </w:pPr>
            <w:r>
              <w:rPr>
                <w:rFonts w:asciiTheme="minorHAnsi" w:hAnsiTheme="minorHAnsi"/>
                <w:sz w:val="18"/>
                <w:szCs w:val="18"/>
              </w:rPr>
              <w:t xml:space="preserve">Open </w:t>
            </w:r>
            <w:r w:rsidR="0033043A">
              <w:rPr>
                <w:rFonts w:asciiTheme="minorHAnsi" w:hAnsiTheme="minorHAnsi"/>
                <w:sz w:val="18"/>
                <w:szCs w:val="18"/>
              </w:rPr>
              <w:t>Well 1</w:t>
            </w:r>
          </w:p>
        </w:tc>
        <w:tc>
          <w:tcPr>
            <w:tcW w:w="1276" w:type="dxa"/>
            <w:shd w:val="clear" w:color="auto" w:fill="DAEEF3" w:themeFill="accent5" w:themeFillTint="33"/>
          </w:tcPr>
          <w:p w14:paraId="0B21B241" w14:textId="77777777" w:rsidR="00066421" w:rsidRDefault="00066421"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2*3.25*3.7</w:t>
            </w:r>
          </w:p>
          <w:p w14:paraId="26C02728" w14:textId="77777777" w:rsidR="00066421" w:rsidRPr="006E5896" w:rsidRDefault="00066421"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1.95*3.8*3.95</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AEEF3" w:themeFill="accent5" w:themeFillTint="33"/>
          </w:tcPr>
          <w:p w14:paraId="34AADE35" w14:textId="77777777" w:rsidR="00066421" w:rsidRPr="006E5896" w:rsidRDefault="00066421" w:rsidP="00170F72">
            <w:pPr>
              <w:pStyle w:val="TableContents"/>
              <w:rPr>
                <w:rFonts w:asciiTheme="minorHAnsi" w:hAnsiTheme="minorHAnsi"/>
                <w:sz w:val="18"/>
                <w:szCs w:val="18"/>
              </w:rPr>
            </w:pPr>
            <w:r w:rsidRPr="006E5896">
              <w:rPr>
                <w:rFonts w:asciiTheme="minorHAnsi" w:hAnsiTheme="minorHAnsi"/>
                <w:sz w:val="18"/>
                <w:szCs w:val="18"/>
              </w:rPr>
              <w:t>Perennial</w:t>
            </w:r>
          </w:p>
        </w:tc>
        <w:tc>
          <w:tcPr>
            <w:tcW w:w="1134" w:type="dxa"/>
            <w:shd w:val="clear" w:color="auto" w:fill="DAEEF3" w:themeFill="accent5" w:themeFillTint="33"/>
          </w:tcPr>
          <w:p w14:paraId="1A1B6555" w14:textId="77777777" w:rsidR="00066421" w:rsidRPr="006E5896" w:rsidRDefault="00066421"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529 </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280B2BB2" w14:textId="77777777" w:rsidR="00066421" w:rsidRPr="006E5896" w:rsidRDefault="00FE37CC" w:rsidP="00170F72">
            <w:pPr>
              <w:pStyle w:val="TableContents"/>
              <w:rPr>
                <w:rFonts w:asciiTheme="minorHAnsi" w:hAnsiTheme="minorHAnsi"/>
                <w:sz w:val="18"/>
                <w:szCs w:val="18"/>
              </w:rPr>
            </w:pPr>
            <w:r>
              <w:rPr>
                <w:rFonts w:asciiTheme="minorHAnsi" w:hAnsiTheme="minorHAnsi"/>
                <w:sz w:val="18"/>
                <w:szCs w:val="18"/>
              </w:rPr>
              <w:t>Panchayat</w:t>
            </w:r>
          </w:p>
        </w:tc>
        <w:tc>
          <w:tcPr>
            <w:tcW w:w="1701" w:type="dxa"/>
            <w:shd w:val="clear" w:color="auto" w:fill="DAEEF3" w:themeFill="accent5" w:themeFillTint="33"/>
          </w:tcPr>
          <w:p w14:paraId="4F981FE2" w14:textId="77777777" w:rsidR="00066421" w:rsidRPr="006E5896" w:rsidRDefault="00066421"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Tea estate, vegetable farming, settlements</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DAEEF3" w:themeFill="accent5" w:themeFillTint="33"/>
          </w:tcPr>
          <w:p w14:paraId="1A0C013D" w14:textId="77777777" w:rsidR="00066421" w:rsidRPr="006E5896" w:rsidRDefault="00336604" w:rsidP="00170F72">
            <w:pPr>
              <w:pStyle w:val="TableContents"/>
              <w:rPr>
                <w:rFonts w:asciiTheme="minorHAnsi" w:hAnsiTheme="minorHAnsi"/>
                <w:sz w:val="18"/>
                <w:szCs w:val="18"/>
              </w:rPr>
            </w:pPr>
            <w:r>
              <w:rPr>
                <w:rFonts w:asciiTheme="minorHAnsi" w:hAnsiTheme="minorHAnsi"/>
                <w:sz w:val="18"/>
                <w:szCs w:val="18"/>
              </w:rPr>
              <w:t xml:space="preserve">Highly weathered </w:t>
            </w:r>
            <w:proofErr w:type="spellStart"/>
            <w:r>
              <w:rPr>
                <w:rFonts w:asciiTheme="minorHAnsi" w:hAnsiTheme="minorHAnsi"/>
                <w:sz w:val="18"/>
                <w:szCs w:val="18"/>
              </w:rPr>
              <w:t>Saprolitic</w:t>
            </w:r>
            <w:proofErr w:type="spellEnd"/>
            <w:r>
              <w:rPr>
                <w:rFonts w:asciiTheme="minorHAnsi" w:hAnsiTheme="minorHAnsi"/>
                <w:sz w:val="18"/>
                <w:szCs w:val="18"/>
              </w:rPr>
              <w:t xml:space="preserve"> layer on the road cuts with thin lateritic soil layer. Clayey soil in the valley close to stream.</w:t>
            </w:r>
          </w:p>
        </w:tc>
      </w:tr>
      <w:tr w:rsidR="00C60474" w:rsidRPr="0082646B" w14:paraId="616C99E8" w14:textId="77777777" w:rsidTr="0071704D">
        <w:trPr>
          <w:cnfStyle w:val="000000100000" w:firstRow="0" w:lastRow="0" w:firstColumn="0" w:lastColumn="0" w:oddVBand="0" w:evenVBand="0" w:oddHBand="1" w:evenHBand="0" w:firstRowFirstColumn="0" w:firstRowLastColumn="0" w:lastRowFirstColumn="0" w:lastRowLastColumn="0"/>
          <w:trHeight w:val="176"/>
        </w:trPr>
        <w:tc>
          <w:tcPr>
            <w:cnfStyle w:val="000010000000" w:firstRow="0" w:lastRow="0" w:firstColumn="0" w:lastColumn="0" w:oddVBand="1" w:evenVBand="0" w:oddHBand="0" w:evenHBand="0" w:firstRowFirstColumn="0" w:firstRowLastColumn="0" w:lastRowFirstColumn="0" w:lastRowLastColumn="0"/>
            <w:tcW w:w="410" w:type="dxa"/>
            <w:shd w:val="clear" w:color="auto" w:fill="DDD9C3" w:themeFill="background2" w:themeFillShade="E6"/>
          </w:tcPr>
          <w:p w14:paraId="3F6A3FEA" w14:textId="77777777" w:rsidR="00C60474" w:rsidRPr="006E5896" w:rsidRDefault="00985812" w:rsidP="00170F72">
            <w:pPr>
              <w:pStyle w:val="TableContents"/>
              <w:rPr>
                <w:rFonts w:asciiTheme="minorHAnsi" w:hAnsiTheme="minorHAnsi"/>
                <w:sz w:val="18"/>
                <w:szCs w:val="18"/>
              </w:rPr>
            </w:pPr>
            <w:r>
              <w:rPr>
                <w:rFonts w:asciiTheme="minorHAnsi" w:hAnsiTheme="minorHAnsi"/>
                <w:sz w:val="18"/>
                <w:szCs w:val="18"/>
              </w:rPr>
              <w:t>2</w:t>
            </w:r>
          </w:p>
        </w:tc>
        <w:tc>
          <w:tcPr>
            <w:tcW w:w="791" w:type="dxa"/>
            <w:shd w:val="clear" w:color="auto" w:fill="DDD9C3" w:themeFill="background2" w:themeFillShade="E6"/>
          </w:tcPr>
          <w:p w14:paraId="6A22BB56" w14:textId="77777777" w:rsidR="00C60474" w:rsidRDefault="00985812"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175" w:type="dxa"/>
            <w:shd w:val="clear" w:color="auto" w:fill="DDD9C3" w:themeFill="background2" w:themeFillShade="E6"/>
          </w:tcPr>
          <w:p w14:paraId="5179CF72" w14:textId="77777777" w:rsidR="00C60474" w:rsidRDefault="001776FE" w:rsidP="00170F72">
            <w:pPr>
              <w:pStyle w:val="TableContents"/>
              <w:rPr>
                <w:rFonts w:asciiTheme="minorHAnsi" w:hAnsiTheme="minorHAnsi"/>
                <w:sz w:val="18"/>
                <w:szCs w:val="18"/>
              </w:rPr>
            </w:pPr>
            <w:r>
              <w:rPr>
                <w:rFonts w:asciiTheme="minorHAnsi" w:hAnsiTheme="minorHAnsi"/>
                <w:sz w:val="18"/>
                <w:szCs w:val="18"/>
              </w:rPr>
              <w:t xml:space="preserve">Open </w:t>
            </w:r>
            <w:r w:rsidR="0033043A">
              <w:rPr>
                <w:rFonts w:asciiTheme="minorHAnsi" w:hAnsiTheme="minorHAnsi"/>
                <w:sz w:val="18"/>
                <w:szCs w:val="18"/>
              </w:rPr>
              <w:t>Well 2</w:t>
            </w:r>
          </w:p>
        </w:tc>
        <w:tc>
          <w:tcPr>
            <w:tcW w:w="1276" w:type="dxa"/>
            <w:shd w:val="clear" w:color="auto" w:fill="DAEEF3" w:themeFill="accent5" w:themeFillTint="33"/>
          </w:tcPr>
          <w:p w14:paraId="49183642" w14:textId="77777777" w:rsidR="00C60474" w:rsidRPr="00F427D6" w:rsidRDefault="00F427D6"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yellow"/>
              </w:rPr>
            </w:pPr>
            <w:r>
              <w:rPr>
                <w:rFonts w:asciiTheme="minorHAnsi" w:hAnsiTheme="minorHAnsi"/>
                <w:sz w:val="18"/>
                <w:szCs w:val="18"/>
                <w:highlight w:val="yellow"/>
              </w:rPr>
              <w:t>??</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AEEF3" w:themeFill="accent5" w:themeFillTint="33"/>
          </w:tcPr>
          <w:p w14:paraId="40E666C1" w14:textId="77777777" w:rsidR="00C60474" w:rsidRPr="006E5896" w:rsidRDefault="00387760" w:rsidP="00170F72">
            <w:pPr>
              <w:pStyle w:val="TableContents"/>
              <w:rPr>
                <w:rFonts w:asciiTheme="minorHAnsi" w:hAnsiTheme="minorHAnsi"/>
                <w:sz w:val="18"/>
                <w:szCs w:val="18"/>
              </w:rPr>
            </w:pPr>
            <w:r>
              <w:rPr>
                <w:rFonts w:asciiTheme="minorHAnsi" w:hAnsiTheme="minorHAnsi"/>
                <w:sz w:val="18"/>
                <w:szCs w:val="18"/>
              </w:rPr>
              <w:t>Perennial</w:t>
            </w:r>
          </w:p>
        </w:tc>
        <w:tc>
          <w:tcPr>
            <w:tcW w:w="1134" w:type="dxa"/>
            <w:shd w:val="clear" w:color="auto" w:fill="DAEEF3" w:themeFill="accent5" w:themeFillTint="33"/>
          </w:tcPr>
          <w:p w14:paraId="6200DFB7" w14:textId="77777777" w:rsidR="00C60474" w:rsidRDefault="009B5D33"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529</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56935502" w14:textId="77777777" w:rsidR="00C60474" w:rsidRPr="006E5896" w:rsidRDefault="00432907" w:rsidP="00170F72">
            <w:pPr>
              <w:pStyle w:val="TableContents"/>
              <w:rPr>
                <w:rFonts w:asciiTheme="minorHAnsi" w:hAnsiTheme="minorHAnsi"/>
                <w:sz w:val="18"/>
                <w:szCs w:val="18"/>
              </w:rPr>
            </w:pPr>
            <w:r>
              <w:rPr>
                <w:rFonts w:asciiTheme="minorHAnsi" w:hAnsiTheme="minorHAnsi"/>
                <w:sz w:val="18"/>
                <w:szCs w:val="18"/>
              </w:rPr>
              <w:t>Panchayat</w:t>
            </w:r>
          </w:p>
        </w:tc>
        <w:tc>
          <w:tcPr>
            <w:tcW w:w="1701" w:type="dxa"/>
            <w:shd w:val="clear" w:color="auto" w:fill="DAEEF3" w:themeFill="accent5" w:themeFillTint="33"/>
          </w:tcPr>
          <w:p w14:paraId="6D310C49" w14:textId="77777777" w:rsidR="00C60474" w:rsidRDefault="0052486D"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Tea estate, vegetable farming, settlements</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DAEEF3" w:themeFill="accent5" w:themeFillTint="33"/>
          </w:tcPr>
          <w:p w14:paraId="0DB12F34" w14:textId="77777777" w:rsidR="00C60474" w:rsidRDefault="00336604" w:rsidP="00170F72">
            <w:pPr>
              <w:pStyle w:val="TableContents"/>
              <w:rPr>
                <w:rFonts w:asciiTheme="minorHAnsi" w:hAnsiTheme="minorHAnsi"/>
                <w:sz w:val="18"/>
                <w:szCs w:val="18"/>
              </w:rPr>
            </w:pPr>
            <w:r>
              <w:rPr>
                <w:rFonts w:asciiTheme="minorHAnsi" w:hAnsiTheme="minorHAnsi"/>
                <w:sz w:val="18"/>
                <w:szCs w:val="18"/>
              </w:rPr>
              <w:t xml:space="preserve">Highly weathered </w:t>
            </w:r>
            <w:proofErr w:type="spellStart"/>
            <w:r>
              <w:rPr>
                <w:rFonts w:asciiTheme="minorHAnsi" w:hAnsiTheme="minorHAnsi"/>
                <w:sz w:val="18"/>
                <w:szCs w:val="18"/>
              </w:rPr>
              <w:t>Saprolitic</w:t>
            </w:r>
            <w:proofErr w:type="spellEnd"/>
            <w:r>
              <w:rPr>
                <w:rFonts w:asciiTheme="minorHAnsi" w:hAnsiTheme="minorHAnsi"/>
                <w:sz w:val="18"/>
                <w:szCs w:val="18"/>
              </w:rPr>
              <w:t xml:space="preserve"> layer on the road cuts with thin lateritic soil layer. Clayey soil in the valley close to stream.</w:t>
            </w:r>
          </w:p>
        </w:tc>
      </w:tr>
      <w:tr w:rsidR="00C60474" w:rsidRPr="0082646B" w14:paraId="56D4DE18" w14:textId="77777777" w:rsidTr="0071704D">
        <w:trPr>
          <w:trHeight w:val="176"/>
        </w:trPr>
        <w:tc>
          <w:tcPr>
            <w:cnfStyle w:val="000010000000" w:firstRow="0" w:lastRow="0" w:firstColumn="0" w:lastColumn="0" w:oddVBand="1" w:evenVBand="0" w:oddHBand="0" w:evenHBand="0" w:firstRowFirstColumn="0" w:firstRowLastColumn="0" w:lastRowFirstColumn="0" w:lastRowLastColumn="0"/>
            <w:tcW w:w="410" w:type="dxa"/>
            <w:shd w:val="clear" w:color="auto" w:fill="DDD9C3" w:themeFill="background2" w:themeFillShade="E6"/>
          </w:tcPr>
          <w:p w14:paraId="1E594614" w14:textId="77777777" w:rsidR="00C60474" w:rsidRPr="006E5896" w:rsidRDefault="00985812" w:rsidP="00170F72">
            <w:pPr>
              <w:pStyle w:val="TableContents"/>
              <w:rPr>
                <w:rFonts w:asciiTheme="minorHAnsi" w:hAnsiTheme="minorHAnsi"/>
                <w:sz w:val="18"/>
                <w:szCs w:val="18"/>
              </w:rPr>
            </w:pPr>
            <w:r>
              <w:rPr>
                <w:rFonts w:asciiTheme="minorHAnsi" w:hAnsiTheme="minorHAnsi"/>
                <w:sz w:val="18"/>
                <w:szCs w:val="18"/>
              </w:rPr>
              <w:t>3</w:t>
            </w:r>
          </w:p>
        </w:tc>
        <w:tc>
          <w:tcPr>
            <w:tcW w:w="791" w:type="dxa"/>
            <w:shd w:val="clear" w:color="auto" w:fill="DDD9C3" w:themeFill="background2" w:themeFillShade="E6"/>
          </w:tcPr>
          <w:p w14:paraId="61E23D36" w14:textId="77777777" w:rsidR="00C60474" w:rsidRDefault="00985812"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Krishnapudhur</w:t>
            </w:r>
          </w:p>
        </w:tc>
        <w:tc>
          <w:tcPr>
            <w:cnfStyle w:val="000010000000" w:firstRow="0" w:lastRow="0" w:firstColumn="0" w:lastColumn="0" w:oddVBand="1" w:evenVBand="0" w:oddHBand="0" w:evenHBand="0" w:firstRowFirstColumn="0" w:firstRowLastColumn="0" w:lastRowFirstColumn="0" w:lastRowLastColumn="0"/>
            <w:tcW w:w="1175" w:type="dxa"/>
            <w:shd w:val="clear" w:color="auto" w:fill="DDD9C3" w:themeFill="background2" w:themeFillShade="E6"/>
          </w:tcPr>
          <w:p w14:paraId="3F53398D" w14:textId="77777777" w:rsidR="00C60474" w:rsidRDefault="001776FE" w:rsidP="00170F72">
            <w:pPr>
              <w:pStyle w:val="TableContents"/>
              <w:rPr>
                <w:rFonts w:asciiTheme="minorHAnsi" w:hAnsiTheme="minorHAnsi"/>
                <w:sz w:val="18"/>
                <w:szCs w:val="18"/>
              </w:rPr>
            </w:pPr>
            <w:r>
              <w:rPr>
                <w:rFonts w:asciiTheme="minorHAnsi" w:hAnsiTheme="minorHAnsi"/>
                <w:sz w:val="18"/>
                <w:szCs w:val="18"/>
              </w:rPr>
              <w:t xml:space="preserve">Open </w:t>
            </w:r>
            <w:r w:rsidR="0033043A">
              <w:rPr>
                <w:rFonts w:asciiTheme="minorHAnsi" w:hAnsiTheme="minorHAnsi"/>
                <w:sz w:val="18"/>
                <w:szCs w:val="18"/>
              </w:rPr>
              <w:t>Well 3</w:t>
            </w:r>
          </w:p>
        </w:tc>
        <w:tc>
          <w:tcPr>
            <w:tcW w:w="1276" w:type="dxa"/>
            <w:shd w:val="clear" w:color="auto" w:fill="DAEEF3" w:themeFill="accent5" w:themeFillTint="33"/>
          </w:tcPr>
          <w:p w14:paraId="76D3B681" w14:textId="77777777" w:rsidR="00C60474" w:rsidRPr="00F427D6" w:rsidRDefault="00F427D6"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yellow"/>
              </w:rPr>
            </w:pPr>
            <w:r>
              <w:rPr>
                <w:rFonts w:asciiTheme="minorHAnsi" w:hAnsiTheme="minorHAnsi"/>
                <w:sz w:val="18"/>
                <w:szCs w:val="18"/>
                <w:highlight w:val="yellow"/>
              </w:rPr>
              <w:t>??</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AEEF3" w:themeFill="accent5" w:themeFillTint="33"/>
          </w:tcPr>
          <w:p w14:paraId="330D5C5D" w14:textId="77777777" w:rsidR="00C60474" w:rsidRPr="006E5896" w:rsidRDefault="00387760" w:rsidP="00170F72">
            <w:pPr>
              <w:pStyle w:val="TableContents"/>
              <w:rPr>
                <w:rFonts w:asciiTheme="minorHAnsi" w:hAnsiTheme="minorHAnsi"/>
                <w:sz w:val="18"/>
                <w:szCs w:val="18"/>
              </w:rPr>
            </w:pPr>
            <w:r>
              <w:rPr>
                <w:rFonts w:asciiTheme="minorHAnsi" w:hAnsiTheme="minorHAnsi"/>
                <w:sz w:val="18"/>
                <w:szCs w:val="18"/>
              </w:rPr>
              <w:t>Perennial</w:t>
            </w:r>
          </w:p>
        </w:tc>
        <w:tc>
          <w:tcPr>
            <w:tcW w:w="1134" w:type="dxa"/>
            <w:shd w:val="clear" w:color="auto" w:fill="DAEEF3" w:themeFill="accent5" w:themeFillTint="33"/>
          </w:tcPr>
          <w:p w14:paraId="229D2C09" w14:textId="77777777" w:rsidR="00C60474" w:rsidRDefault="009B5D33"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529</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02AF1D5B" w14:textId="77777777" w:rsidR="00C60474" w:rsidRPr="006E5896" w:rsidRDefault="00432907" w:rsidP="00170F72">
            <w:pPr>
              <w:pStyle w:val="TableContents"/>
              <w:rPr>
                <w:rFonts w:asciiTheme="minorHAnsi" w:hAnsiTheme="minorHAnsi"/>
                <w:sz w:val="18"/>
                <w:szCs w:val="18"/>
              </w:rPr>
            </w:pPr>
            <w:r>
              <w:rPr>
                <w:rFonts w:asciiTheme="minorHAnsi" w:hAnsiTheme="minorHAnsi"/>
                <w:sz w:val="18"/>
                <w:szCs w:val="18"/>
              </w:rPr>
              <w:t>Panchayat</w:t>
            </w:r>
          </w:p>
        </w:tc>
        <w:tc>
          <w:tcPr>
            <w:tcW w:w="1701" w:type="dxa"/>
            <w:shd w:val="clear" w:color="auto" w:fill="DAEEF3" w:themeFill="accent5" w:themeFillTint="33"/>
          </w:tcPr>
          <w:p w14:paraId="1305D57F" w14:textId="77777777" w:rsidR="00C60474" w:rsidRDefault="0052486D"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Tea estate, vegetable farming, settlements</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DAEEF3" w:themeFill="accent5" w:themeFillTint="33"/>
          </w:tcPr>
          <w:p w14:paraId="61DC2DC6" w14:textId="77777777" w:rsidR="00C60474" w:rsidRDefault="00336604" w:rsidP="00170F72">
            <w:pPr>
              <w:pStyle w:val="TableContents"/>
              <w:rPr>
                <w:rFonts w:asciiTheme="minorHAnsi" w:hAnsiTheme="minorHAnsi"/>
                <w:sz w:val="18"/>
                <w:szCs w:val="18"/>
              </w:rPr>
            </w:pPr>
            <w:r>
              <w:rPr>
                <w:rFonts w:asciiTheme="minorHAnsi" w:hAnsiTheme="minorHAnsi"/>
                <w:sz w:val="18"/>
                <w:szCs w:val="18"/>
              </w:rPr>
              <w:t xml:space="preserve">Highly weathered </w:t>
            </w:r>
            <w:proofErr w:type="spellStart"/>
            <w:r>
              <w:rPr>
                <w:rFonts w:asciiTheme="minorHAnsi" w:hAnsiTheme="minorHAnsi"/>
                <w:sz w:val="18"/>
                <w:szCs w:val="18"/>
              </w:rPr>
              <w:t>Saprolitic</w:t>
            </w:r>
            <w:proofErr w:type="spellEnd"/>
            <w:r>
              <w:rPr>
                <w:rFonts w:asciiTheme="minorHAnsi" w:hAnsiTheme="minorHAnsi"/>
                <w:sz w:val="18"/>
                <w:szCs w:val="18"/>
              </w:rPr>
              <w:t xml:space="preserve"> layer on the road cuts with thin lateritic soil layer. Clayey soil in the valley close to stream.</w:t>
            </w:r>
          </w:p>
        </w:tc>
      </w:tr>
      <w:tr w:rsidR="00C60474" w:rsidRPr="0082646B" w14:paraId="42B96EC0" w14:textId="77777777" w:rsidTr="0071704D">
        <w:trPr>
          <w:cnfStyle w:val="000000100000" w:firstRow="0" w:lastRow="0" w:firstColumn="0" w:lastColumn="0" w:oddVBand="0" w:evenVBand="0" w:oddHBand="1" w:evenHBand="0" w:firstRowFirstColumn="0" w:firstRowLastColumn="0" w:lastRowFirstColumn="0" w:lastRowLastColumn="0"/>
          <w:trHeight w:val="176"/>
        </w:trPr>
        <w:tc>
          <w:tcPr>
            <w:cnfStyle w:val="000010000000" w:firstRow="0" w:lastRow="0" w:firstColumn="0" w:lastColumn="0" w:oddVBand="1" w:evenVBand="0" w:oddHBand="0" w:evenHBand="0" w:firstRowFirstColumn="0" w:firstRowLastColumn="0" w:lastRowFirstColumn="0" w:lastRowLastColumn="0"/>
            <w:tcW w:w="410" w:type="dxa"/>
            <w:shd w:val="clear" w:color="auto" w:fill="DDD9C3" w:themeFill="background2" w:themeFillShade="E6"/>
          </w:tcPr>
          <w:p w14:paraId="3F591E67" w14:textId="77777777" w:rsidR="00C60474" w:rsidRPr="006E5896" w:rsidRDefault="00985812" w:rsidP="00170F72">
            <w:pPr>
              <w:pStyle w:val="TableContents"/>
              <w:rPr>
                <w:rFonts w:asciiTheme="minorHAnsi" w:hAnsiTheme="minorHAnsi"/>
                <w:sz w:val="18"/>
                <w:szCs w:val="18"/>
              </w:rPr>
            </w:pPr>
            <w:r>
              <w:rPr>
                <w:rFonts w:asciiTheme="minorHAnsi" w:hAnsiTheme="minorHAnsi"/>
                <w:sz w:val="18"/>
                <w:szCs w:val="18"/>
              </w:rPr>
              <w:t>4</w:t>
            </w:r>
          </w:p>
        </w:tc>
        <w:tc>
          <w:tcPr>
            <w:tcW w:w="791" w:type="dxa"/>
            <w:shd w:val="clear" w:color="auto" w:fill="DDD9C3" w:themeFill="background2" w:themeFillShade="E6"/>
          </w:tcPr>
          <w:p w14:paraId="58F02D88" w14:textId="77777777" w:rsidR="00C60474" w:rsidRDefault="00985812"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175" w:type="dxa"/>
            <w:shd w:val="clear" w:color="auto" w:fill="DDD9C3" w:themeFill="background2" w:themeFillShade="E6"/>
          </w:tcPr>
          <w:p w14:paraId="110FABA0" w14:textId="77777777" w:rsidR="00C60474" w:rsidRDefault="001776FE" w:rsidP="00170F72">
            <w:pPr>
              <w:pStyle w:val="TableContents"/>
              <w:rPr>
                <w:rFonts w:asciiTheme="minorHAnsi" w:hAnsiTheme="minorHAnsi"/>
                <w:sz w:val="18"/>
                <w:szCs w:val="18"/>
              </w:rPr>
            </w:pPr>
            <w:r>
              <w:rPr>
                <w:rFonts w:asciiTheme="minorHAnsi" w:hAnsiTheme="minorHAnsi"/>
                <w:sz w:val="18"/>
                <w:szCs w:val="18"/>
              </w:rPr>
              <w:t xml:space="preserve">Open </w:t>
            </w:r>
            <w:r w:rsidR="0033043A">
              <w:rPr>
                <w:rFonts w:asciiTheme="minorHAnsi" w:hAnsiTheme="minorHAnsi"/>
                <w:sz w:val="18"/>
                <w:szCs w:val="18"/>
              </w:rPr>
              <w:t>Well 4</w:t>
            </w:r>
          </w:p>
        </w:tc>
        <w:tc>
          <w:tcPr>
            <w:tcW w:w="1276" w:type="dxa"/>
            <w:shd w:val="clear" w:color="auto" w:fill="DAEEF3" w:themeFill="accent5" w:themeFillTint="33"/>
          </w:tcPr>
          <w:p w14:paraId="2137DE36" w14:textId="77777777" w:rsidR="00C60474" w:rsidRPr="00F427D6" w:rsidRDefault="00F427D6"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yellow"/>
              </w:rPr>
            </w:pPr>
            <w:r>
              <w:rPr>
                <w:rFonts w:asciiTheme="minorHAnsi" w:hAnsiTheme="minorHAnsi"/>
                <w:sz w:val="18"/>
                <w:szCs w:val="18"/>
                <w:highlight w:val="yellow"/>
              </w:rPr>
              <w:t>??</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AEEF3" w:themeFill="accent5" w:themeFillTint="33"/>
          </w:tcPr>
          <w:p w14:paraId="77548339" w14:textId="77777777" w:rsidR="00C60474" w:rsidRPr="006E5896" w:rsidRDefault="00387760" w:rsidP="00170F72">
            <w:pPr>
              <w:pStyle w:val="TableContents"/>
              <w:rPr>
                <w:rFonts w:asciiTheme="minorHAnsi" w:hAnsiTheme="minorHAnsi"/>
                <w:sz w:val="18"/>
                <w:szCs w:val="18"/>
              </w:rPr>
            </w:pPr>
            <w:r>
              <w:rPr>
                <w:rFonts w:asciiTheme="minorHAnsi" w:hAnsiTheme="minorHAnsi"/>
                <w:sz w:val="18"/>
                <w:szCs w:val="18"/>
              </w:rPr>
              <w:t>Perennial</w:t>
            </w:r>
          </w:p>
        </w:tc>
        <w:tc>
          <w:tcPr>
            <w:tcW w:w="1134" w:type="dxa"/>
            <w:shd w:val="clear" w:color="auto" w:fill="DAEEF3" w:themeFill="accent5" w:themeFillTint="33"/>
          </w:tcPr>
          <w:p w14:paraId="003B1819" w14:textId="77777777" w:rsidR="00C60474" w:rsidRDefault="009B5D33"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529</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76182A41" w14:textId="77777777" w:rsidR="00C60474" w:rsidRPr="006E5896" w:rsidRDefault="00432907" w:rsidP="00170F72">
            <w:pPr>
              <w:pStyle w:val="TableContents"/>
              <w:rPr>
                <w:rFonts w:asciiTheme="minorHAnsi" w:hAnsiTheme="minorHAnsi"/>
                <w:sz w:val="18"/>
                <w:szCs w:val="18"/>
              </w:rPr>
            </w:pPr>
            <w:proofErr w:type="spellStart"/>
            <w:r>
              <w:rPr>
                <w:rFonts w:asciiTheme="minorHAnsi" w:hAnsiTheme="minorHAnsi"/>
                <w:sz w:val="18"/>
                <w:szCs w:val="18"/>
              </w:rPr>
              <w:t>Pudu</w:t>
            </w:r>
            <w:proofErr w:type="spellEnd"/>
            <w:r>
              <w:rPr>
                <w:rFonts w:asciiTheme="minorHAnsi" w:hAnsiTheme="minorHAnsi"/>
                <w:sz w:val="18"/>
                <w:szCs w:val="18"/>
              </w:rPr>
              <w:t xml:space="preserve"> Kotagiri </w:t>
            </w:r>
            <w:r w:rsidR="00E65FCE">
              <w:rPr>
                <w:rFonts w:asciiTheme="minorHAnsi" w:hAnsiTheme="minorHAnsi"/>
                <w:sz w:val="18"/>
                <w:szCs w:val="18"/>
              </w:rPr>
              <w:t>/ handed over to panchayat</w:t>
            </w:r>
          </w:p>
        </w:tc>
        <w:tc>
          <w:tcPr>
            <w:tcW w:w="1701" w:type="dxa"/>
            <w:shd w:val="clear" w:color="auto" w:fill="DAEEF3" w:themeFill="accent5" w:themeFillTint="33"/>
          </w:tcPr>
          <w:p w14:paraId="181A0225" w14:textId="77777777" w:rsidR="00C60474" w:rsidRDefault="0052486D"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Tea estate, vegetable farming, settlements</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DAEEF3" w:themeFill="accent5" w:themeFillTint="33"/>
          </w:tcPr>
          <w:p w14:paraId="38D0F0FA" w14:textId="77777777" w:rsidR="00C60474" w:rsidRDefault="003B0D19" w:rsidP="00170F72">
            <w:pPr>
              <w:pStyle w:val="TableContents"/>
              <w:rPr>
                <w:rFonts w:asciiTheme="minorHAnsi" w:hAnsiTheme="minorHAnsi"/>
                <w:sz w:val="18"/>
                <w:szCs w:val="18"/>
              </w:rPr>
            </w:pPr>
            <w:r>
              <w:rPr>
                <w:rFonts w:asciiTheme="minorHAnsi" w:hAnsiTheme="minorHAnsi"/>
                <w:sz w:val="18"/>
                <w:szCs w:val="18"/>
              </w:rPr>
              <w:t xml:space="preserve">Highly weathered </w:t>
            </w:r>
            <w:proofErr w:type="spellStart"/>
            <w:r>
              <w:rPr>
                <w:rFonts w:asciiTheme="minorHAnsi" w:hAnsiTheme="minorHAnsi"/>
                <w:sz w:val="18"/>
                <w:szCs w:val="18"/>
              </w:rPr>
              <w:t>Saprolitic</w:t>
            </w:r>
            <w:proofErr w:type="spellEnd"/>
            <w:r>
              <w:rPr>
                <w:rFonts w:asciiTheme="minorHAnsi" w:hAnsiTheme="minorHAnsi"/>
                <w:sz w:val="18"/>
                <w:szCs w:val="18"/>
              </w:rPr>
              <w:t xml:space="preserve"> layer on the road cuts with thin lateritic soil layer.</w:t>
            </w:r>
            <w:r w:rsidR="00336604">
              <w:rPr>
                <w:rFonts w:asciiTheme="minorHAnsi" w:hAnsiTheme="minorHAnsi"/>
                <w:sz w:val="18"/>
                <w:szCs w:val="18"/>
              </w:rPr>
              <w:t xml:space="preserve"> Clayey soil in the valley close to stream.</w:t>
            </w:r>
          </w:p>
        </w:tc>
      </w:tr>
    </w:tbl>
    <w:p w14:paraId="5EDAA3F9" w14:textId="77777777" w:rsidR="00066421" w:rsidRDefault="00066421" w:rsidP="00066421">
      <w:pPr>
        <w:rPr>
          <w:lang w:val="en-IN"/>
        </w:rPr>
      </w:pPr>
    </w:p>
    <w:tbl>
      <w:tblPr>
        <w:tblStyle w:val="LightList1"/>
        <w:tblW w:w="13176" w:type="dxa"/>
        <w:tblLayout w:type="fixed"/>
        <w:tblLook w:val="0000" w:firstRow="0" w:lastRow="0" w:firstColumn="0" w:lastColumn="0" w:noHBand="0" w:noVBand="0"/>
      </w:tblPr>
      <w:tblGrid>
        <w:gridCol w:w="534"/>
        <w:gridCol w:w="1396"/>
        <w:gridCol w:w="1650"/>
        <w:gridCol w:w="1637"/>
        <w:gridCol w:w="868"/>
        <w:gridCol w:w="1253"/>
        <w:gridCol w:w="1020"/>
        <w:gridCol w:w="1248"/>
        <w:gridCol w:w="1417"/>
        <w:gridCol w:w="2153"/>
      </w:tblGrid>
      <w:tr w:rsidR="00EA534E" w:rsidRPr="00546D38" w14:paraId="17FE3418" w14:textId="77777777" w:rsidTr="002742E5">
        <w:trPr>
          <w:cnfStyle w:val="000000100000" w:firstRow="0" w:lastRow="0" w:firstColumn="0" w:lastColumn="0" w:oddVBand="0" w:evenVBand="0" w:oddHBand="1" w:evenHBand="0" w:firstRowFirstColumn="0" w:firstRowLastColumn="0" w:lastRowFirstColumn="0" w:lastRowLastColumn="0"/>
          <w:trHeight w:val="1346"/>
        </w:trPr>
        <w:tc>
          <w:tcPr>
            <w:cnfStyle w:val="000010000000" w:firstRow="0" w:lastRow="0" w:firstColumn="0" w:lastColumn="0" w:oddVBand="1" w:evenVBand="0" w:oddHBand="0" w:evenHBand="0" w:firstRowFirstColumn="0" w:firstRowLastColumn="0" w:lastRowFirstColumn="0" w:lastRowLastColumn="0"/>
            <w:tcW w:w="534" w:type="dxa"/>
            <w:shd w:val="clear" w:color="auto" w:fill="D9D9D9" w:themeFill="background1" w:themeFillShade="D9"/>
          </w:tcPr>
          <w:p w14:paraId="04D17AB3" w14:textId="77777777" w:rsidR="00EA534E" w:rsidRPr="00546D38" w:rsidRDefault="00EA534E" w:rsidP="00170F72">
            <w:pPr>
              <w:pStyle w:val="TableContents"/>
              <w:rPr>
                <w:b/>
                <w:sz w:val="18"/>
                <w:szCs w:val="18"/>
              </w:rPr>
            </w:pPr>
            <w:r w:rsidRPr="00546D38">
              <w:rPr>
                <w:b/>
                <w:sz w:val="18"/>
                <w:szCs w:val="18"/>
              </w:rPr>
              <w:t>S No.</w:t>
            </w:r>
          </w:p>
        </w:tc>
        <w:tc>
          <w:tcPr>
            <w:tcW w:w="1396" w:type="dxa"/>
            <w:shd w:val="clear" w:color="auto" w:fill="D9D9D9" w:themeFill="background1" w:themeFillShade="D9"/>
          </w:tcPr>
          <w:p w14:paraId="735CE670" w14:textId="77777777" w:rsidR="00EA534E" w:rsidRPr="00546D38" w:rsidRDefault="00EA534E"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 xml:space="preserve">Name of the </w:t>
            </w:r>
            <w:r>
              <w:rPr>
                <w:b/>
                <w:sz w:val="18"/>
                <w:szCs w:val="18"/>
              </w:rPr>
              <w:t>village</w:t>
            </w:r>
          </w:p>
        </w:tc>
        <w:tc>
          <w:tcPr>
            <w:cnfStyle w:val="000010000000" w:firstRow="0" w:lastRow="0" w:firstColumn="0" w:lastColumn="0" w:oddVBand="1" w:evenVBand="0" w:oddHBand="0" w:evenHBand="0" w:firstRowFirstColumn="0" w:firstRowLastColumn="0" w:lastRowFirstColumn="0" w:lastRowLastColumn="0"/>
            <w:tcW w:w="1650" w:type="dxa"/>
            <w:shd w:val="clear" w:color="auto" w:fill="D9D9D9" w:themeFill="background1" w:themeFillShade="D9"/>
          </w:tcPr>
          <w:p w14:paraId="4E01467B" w14:textId="77777777" w:rsidR="00EA534E" w:rsidRPr="00546D38" w:rsidRDefault="00EA534E" w:rsidP="00170F72">
            <w:pPr>
              <w:rPr>
                <w:b/>
                <w:sz w:val="18"/>
                <w:szCs w:val="18"/>
              </w:rPr>
            </w:pPr>
            <w:r w:rsidRPr="00546D38">
              <w:rPr>
                <w:b/>
                <w:sz w:val="18"/>
                <w:szCs w:val="18"/>
              </w:rPr>
              <w:t>Type of resource (Spring/Open well/wetland/Bore well/stream)</w:t>
            </w:r>
          </w:p>
        </w:tc>
        <w:tc>
          <w:tcPr>
            <w:tcW w:w="1637" w:type="dxa"/>
            <w:shd w:val="clear" w:color="auto" w:fill="D9D9D9" w:themeFill="background1" w:themeFillShade="D9"/>
          </w:tcPr>
          <w:p w14:paraId="21F9B6D3" w14:textId="77777777" w:rsidR="00EA534E" w:rsidRPr="00546D38" w:rsidRDefault="00EA534E"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Users of the water from this resource (People/Wildlife/School/Anganwadi/ PHC/resort/private estate/community toilet etc.) List all</w:t>
            </w:r>
          </w:p>
        </w:tc>
        <w:tc>
          <w:tcPr>
            <w:cnfStyle w:val="000010000000" w:firstRow="0" w:lastRow="0" w:firstColumn="0" w:lastColumn="0" w:oddVBand="1" w:evenVBand="0" w:oddHBand="0" w:evenHBand="0" w:firstRowFirstColumn="0" w:firstRowLastColumn="0" w:lastRowFirstColumn="0" w:lastRowLastColumn="0"/>
            <w:tcW w:w="868" w:type="dxa"/>
            <w:shd w:val="clear" w:color="auto" w:fill="D9D9D9" w:themeFill="background1" w:themeFillShade="D9"/>
          </w:tcPr>
          <w:p w14:paraId="03E783D7" w14:textId="77777777" w:rsidR="00EA534E" w:rsidRPr="00546D38" w:rsidRDefault="00EA534E" w:rsidP="00170F72">
            <w:pPr>
              <w:rPr>
                <w:b/>
                <w:sz w:val="18"/>
                <w:szCs w:val="18"/>
              </w:rPr>
            </w:pPr>
            <w:r w:rsidRPr="00546D38">
              <w:rPr>
                <w:b/>
                <w:sz w:val="18"/>
                <w:szCs w:val="18"/>
              </w:rPr>
              <w:t>How is the water delivered from the source? Describe</w:t>
            </w:r>
          </w:p>
        </w:tc>
        <w:tc>
          <w:tcPr>
            <w:tcW w:w="1253" w:type="dxa"/>
            <w:shd w:val="clear" w:color="auto" w:fill="D9D9D9" w:themeFill="background1" w:themeFillShade="D9"/>
          </w:tcPr>
          <w:p w14:paraId="63B971A5" w14:textId="77777777" w:rsidR="00EA534E" w:rsidRPr="00546D38" w:rsidRDefault="00EA534E"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 xml:space="preserve">Which storage infrastructure is used? </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hemeFill="background1" w:themeFillShade="D9"/>
          </w:tcPr>
          <w:p w14:paraId="5C49BD07" w14:textId="77777777" w:rsidR="00EA534E" w:rsidRPr="00546D38" w:rsidRDefault="00EA534E" w:rsidP="00170F72">
            <w:pPr>
              <w:rPr>
                <w:b/>
                <w:sz w:val="18"/>
                <w:szCs w:val="18"/>
              </w:rPr>
            </w:pPr>
            <w:r w:rsidRPr="00546D38">
              <w:rPr>
                <w:b/>
                <w:sz w:val="18"/>
                <w:szCs w:val="18"/>
              </w:rPr>
              <w:t>State of sanitation near the source (toilet, waste dumps, OD, etc.)</w:t>
            </w:r>
          </w:p>
        </w:tc>
        <w:tc>
          <w:tcPr>
            <w:tcW w:w="1248" w:type="dxa"/>
            <w:shd w:val="clear" w:color="auto" w:fill="D9D9D9" w:themeFill="background1" w:themeFillShade="D9"/>
          </w:tcPr>
          <w:p w14:paraId="13E59993" w14:textId="77777777" w:rsidR="00EA534E" w:rsidRPr="00546D38" w:rsidRDefault="00EA534E"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Water Quality issues (in different seasons)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9D9D9" w:themeFill="background1" w:themeFillShade="D9"/>
          </w:tcPr>
          <w:p w14:paraId="6A4162AF" w14:textId="77777777" w:rsidR="00EA534E" w:rsidRPr="00546D38" w:rsidRDefault="00EA534E" w:rsidP="00170F72">
            <w:pPr>
              <w:rPr>
                <w:b/>
                <w:sz w:val="18"/>
                <w:szCs w:val="18"/>
              </w:rPr>
            </w:pPr>
            <w:r w:rsidRPr="00546D38">
              <w:rPr>
                <w:b/>
                <w:sz w:val="18"/>
                <w:szCs w:val="18"/>
              </w:rPr>
              <w:t>Other issues (In different seasons)</w:t>
            </w:r>
          </w:p>
        </w:tc>
        <w:tc>
          <w:tcPr>
            <w:tcW w:w="2153" w:type="dxa"/>
            <w:shd w:val="clear" w:color="auto" w:fill="D9D9D9" w:themeFill="background1" w:themeFillShade="D9"/>
          </w:tcPr>
          <w:p w14:paraId="6973BBF2" w14:textId="77777777" w:rsidR="00EA534E" w:rsidRPr="00546D38" w:rsidRDefault="00EA534E" w:rsidP="00170F72">
            <w:pPr>
              <w:cnfStyle w:val="000000100000" w:firstRow="0" w:lastRow="0" w:firstColumn="0" w:lastColumn="0" w:oddVBand="0" w:evenVBand="0" w:oddHBand="1" w:evenHBand="0" w:firstRowFirstColumn="0" w:firstRowLastColumn="0" w:lastRowFirstColumn="0" w:lastRowLastColumn="0"/>
              <w:rPr>
                <w:b/>
                <w:sz w:val="18"/>
                <w:szCs w:val="18"/>
              </w:rPr>
            </w:pPr>
            <w:r w:rsidRPr="00546D38">
              <w:rPr>
                <w:b/>
                <w:sz w:val="18"/>
                <w:szCs w:val="18"/>
              </w:rPr>
              <w:t>Long term prospect (Will it remain perennial)</w:t>
            </w:r>
          </w:p>
        </w:tc>
      </w:tr>
      <w:tr w:rsidR="00880C58" w:rsidRPr="006E5896" w14:paraId="27EDF1D0" w14:textId="77777777" w:rsidTr="002742E5">
        <w:trPr>
          <w:trHeight w:val="171"/>
        </w:trPr>
        <w:tc>
          <w:tcPr>
            <w:cnfStyle w:val="000010000000" w:firstRow="0" w:lastRow="0" w:firstColumn="0" w:lastColumn="0" w:oddVBand="1" w:evenVBand="0" w:oddHBand="0" w:evenHBand="0" w:firstRowFirstColumn="0" w:firstRowLastColumn="0" w:lastRowFirstColumn="0" w:lastRowLastColumn="0"/>
            <w:tcW w:w="534" w:type="dxa"/>
            <w:shd w:val="clear" w:color="auto" w:fill="DDD9C3" w:themeFill="background2" w:themeFillShade="E6"/>
          </w:tcPr>
          <w:p w14:paraId="0E2135E4" w14:textId="77777777" w:rsidR="00880C58" w:rsidRPr="006E5896" w:rsidRDefault="00880C58" w:rsidP="00170F72">
            <w:pPr>
              <w:pStyle w:val="TableContents"/>
              <w:rPr>
                <w:rFonts w:asciiTheme="minorHAnsi" w:hAnsiTheme="minorHAnsi"/>
                <w:sz w:val="18"/>
                <w:szCs w:val="18"/>
              </w:rPr>
            </w:pPr>
            <w:r w:rsidRPr="006E5896">
              <w:rPr>
                <w:rFonts w:asciiTheme="minorHAnsi" w:hAnsiTheme="minorHAnsi"/>
                <w:sz w:val="18"/>
                <w:szCs w:val="18"/>
              </w:rPr>
              <w:t>1</w:t>
            </w:r>
          </w:p>
        </w:tc>
        <w:tc>
          <w:tcPr>
            <w:tcW w:w="1396" w:type="dxa"/>
            <w:shd w:val="clear" w:color="auto" w:fill="DDD9C3" w:themeFill="background2" w:themeFillShade="E6"/>
          </w:tcPr>
          <w:p w14:paraId="2B1D3602" w14:textId="77777777" w:rsidR="00880C58" w:rsidRPr="006E5896" w:rsidRDefault="00880C58"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650" w:type="dxa"/>
            <w:shd w:val="clear" w:color="auto" w:fill="DDD9C3" w:themeFill="background2" w:themeFillShade="E6"/>
          </w:tcPr>
          <w:p w14:paraId="1AADBDD3" w14:textId="77777777" w:rsidR="00880C58" w:rsidRPr="006E5896" w:rsidRDefault="00880C58" w:rsidP="00170F72">
            <w:pPr>
              <w:pStyle w:val="TableContents"/>
              <w:rPr>
                <w:rFonts w:asciiTheme="minorHAnsi" w:hAnsiTheme="minorHAnsi"/>
                <w:sz w:val="18"/>
                <w:szCs w:val="18"/>
              </w:rPr>
            </w:pPr>
            <w:r>
              <w:rPr>
                <w:rFonts w:asciiTheme="minorHAnsi" w:hAnsiTheme="minorHAnsi"/>
                <w:sz w:val="18"/>
                <w:szCs w:val="18"/>
              </w:rPr>
              <w:t>Open Well 1</w:t>
            </w:r>
          </w:p>
        </w:tc>
        <w:tc>
          <w:tcPr>
            <w:tcW w:w="1637" w:type="dxa"/>
            <w:shd w:val="clear" w:color="auto" w:fill="DAEEF3" w:themeFill="accent5" w:themeFillTint="33"/>
          </w:tcPr>
          <w:p w14:paraId="16580BFD" w14:textId="77777777" w:rsidR="00880C58" w:rsidRPr="006E5896" w:rsidRDefault="00880C58"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E5896">
              <w:rPr>
                <w:rFonts w:asciiTheme="minorHAnsi" w:hAnsiTheme="minorHAnsi"/>
                <w:sz w:val="18"/>
                <w:szCs w:val="18"/>
              </w:rPr>
              <w:t>Community</w:t>
            </w:r>
            <w:r w:rsidR="00767451">
              <w:rPr>
                <w:rFonts w:asciiTheme="minorHAnsi" w:hAnsiTheme="minorHAnsi"/>
                <w:sz w:val="18"/>
                <w:szCs w:val="18"/>
              </w:rPr>
              <w:t>, Anganwadi</w:t>
            </w:r>
          </w:p>
        </w:tc>
        <w:tc>
          <w:tcPr>
            <w:cnfStyle w:val="000010000000" w:firstRow="0" w:lastRow="0" w:firstColumn="0" w:lastColumn="0" w:oddVBand="1" w:evenVBand="0" w:oddHBand="0" w:evenHBand="0" w:firstRowFirstColumn="0" w:firstRowLastColumn="0" w:lastRowFirstColumn="0" w:lastRowLastColumn="0"/>
            <w:tcW w:w="868" w:type="dxa"/>
            <w:shd w:val="clear" w:color="auto" w:fill="DAEEF3" w:themeFill="accent5" w:themeFillTint="33"/>
          </w:tcPr>
          <w:p w14:paraId="4AD0B590" w14:textId="77777777" w:rsidR="00880C58" w:rsidRPr="006E5896" w:rsidRDefault="00880C58" w:rsidP="00170F72">
            <w:pPr>
              <w:pStyle w:val="TableContents"/>
              <w:rPr>
                <w:rFonts w:asciiTheme="minorHAnsi" w:hAnsiTheme="minorHAnsi"/>
                <w:sz w:val="18"/>
                <w:szCs w:val="18"/>
              </w:rPr>
            </w:pPr>
            <w:r w:rsidRPr="006E5896">
              <w:rPr>
                <w:rFonts w:asciiTheme="minorHAnsi" w:hAnsiTheme="minorHAnsi"/>
                <w:sz w:val="18"/>
                <w:szCs w:val="18"/>
              </w:rPr>
              <w:t>Pipeline</w:t>
            </w:r>
          </w:p>
        </w:tc>
        <w:tc>
          <w:tcPr>
            <w:tcW w:w="1253" w:type="dxa"/>
            <w:shd w:val="clear" w:color="auto" w:fill="DAEEF3" w:themeFill="accent5" w:themeFillTint="33"/>
          </w:tcPr>
          <w:p w14:paraId="43D2282F" w14:textId="77777777" w:rsidR="00880C58" w:rsidRPr="006E5896" w:rsidRDefault="001F31B5"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 storage. Fetching and headloads</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AEEF3" w:themeFill="accent5" w:themeFillTint="33"/>
          </w:tcPr>
          <w:p w14:paraId="705C68DD" w14:textId="77777777" w:rsidR="00880C58" w:rsidRPr="006E5896" w:rsidRDefault="00880C58" w:rsidP="00170F72">
            <w:pPr>
              <w:pStyle w:val="TableContents"/>
              <w:rPr>
                <w:rFonts w:asciiTheme="minorHAnsi" w:hAnsiTheme="minorHAnsi"/>
                <w:sz w:val="18"/>
                <w:szCs w:val="18"/>
              </w:rPr>
            </w:pPr>
            <w:r w:rsidRPr="006E5896">
              <w:rPr>
                <w:rFonts w:asciiTheme="minorHAnsi" w:hAnsiTheme="minorHAnsi"/>
                <w:sz w:val="18"/>
                <w:szCs w:val="18"/>
              </w:rPr>
              <w:t>Open defecation</w:t>
            </w:r>
          </w:p>
        </w:tc>
        <w:tc>
          <w:tcPr>
            <w:tcW w:w="1248" w:type="dxa"/>
            <w:shd w:val="clear" w:color="auto" w:fill="DAEEF3" w:themeFill="accent5" w:themeFillTint="33"/>
          </w:tcPr>
          <w:p w14:paraId="242FE5AA" w14:textId="77777777" w:rsidR="00880C58" w:rsidRPr="006E5896" w:rsidRDefault="00880C58"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Yes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AEEF3" w:themeFill="accent5" w:themeFillTint="33"/>
          </w:tcPr>
          <w:p w14:paraId="5C8A7C81" w14:textId="77777777" w:rsidR="00880C58" w:rsidRPr="006E5896" w:rsidRDefault="00880C58" w:rsidP="00170F72">
            <w:pPr>
              <w:pStyle w:val="TableContents"/>
              <w:rPr>
                <w:rFonts w:asciiTheme="minorHAnsi" w:hAnsiTheme="minorHAnsi"/>
                <w:sz w:val="18"/>
                <w:szCs w:val="18"/>
              </w:rPr>
            </w:pPr>
            <w:r>
              <w:rPr>
                <w:rFonts w:asciiTheme="minorHAnsi" w:hAnsiTheme="minorHAnsi"/>
                <w:sz w:val="18"/>
                <w:szCs w:val="18"/>
              </w:rPr>
              <w:t>Yes- water turns muddy during monsoon</w:t>
            </w:r>
          </w:p>
        </w:tc>
        <w:tc>
          <w:tcPr>
            <w:tcW w:w="2153" w:type="dxa"/>
            <w:shd w:val="clear" w:color="auto" w:fill="DAEEF3" w:themeFill="accent5" w:themeFillTint="33"/>
          </w:tcPr>
          <w:p w14:paraId="47D74139" w14:textId="77777777" w:rsidR="00880C58" w:rsidRPr="006E5896" w:rsidRDefault="00880C58"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E5896">
              <w:rPr>
                <w:rFonts w:asciiTheme="minorHAnsi" w:hAnsiTheme="minorHAnsi"/>
                <w:sz w:val="18"/>
                <w:szCs w:val="18"/>
              </w:rPr>
              <w:t>Will remain perennial</w:t>
            </w:r>
            <w:r w:rsidR="00C01534">
              <w:rPr>
                <w:rFonts w:asciiTheme="minorHAnsi" w:hAnsiTheme="minorHAnsi"/>
                <w:sz w:val="18"/>
                <w:szCs w:val="18"/>
              </w:rPr>
              <w:t>. But issues of Water quality needs to be addressed</w:t>
            </w:r>
          </w:p>
        </w:tc>
      </w:tr>
      <w:tr w:rsidR="002742E5" w:rsidRPr="006E5896" w14:paraId="54D961C1" w14:textId="77777777" w:rsidTr="002742E5">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534" w:type="dxa"/>
            <w:shd w:val="clear" w:color="auto" w:fill="DDD9C3" w:themeFill="background2" w:themeFillShade="E6"/>
          </w:tcPr>
          <w:p w14:paraId="6E6284B0"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t>2</w:t>
            </w:r>
          </w:p>
        </w:tc>
        <w:tc>
          <w:tcPr>
            <w:tcW w:w="1396" w:type="dxa"/>
            <w:shd w:val="clear" w:color="auto" w:fill="DDD9C3" w:themeFill="background2" w:themeFillShade="E6"/>
          </w:tcPr>
          <w:p w14:paraId="548942C1" w14:textId="77777777" w:rsidR="002742E5"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650" w:type="dxa"/>
            <w:shd w:val="clear" w:color="auto" w:fill="DDD9C3" w:themeFill="background2" w:themeFillShade="E6"/>
          </w:tcPr>
          <w:p w14:paraId="30D2D8D4"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Open Well 2</w:t>
            </w:r>
          </w:p>
        </w:tc>
        <w:tc>
          <w:tcPr>
            <w:tcW w:w="1637" w:type="dxa"/>
            <w:shd w:val="clear" w:color="auto" w:fill="DAEEF3" w:themeFill="accent5" w:themeFillTint="33"/>
          </w:tcPr>
          <w:p w14:paraId="23D51A61" w14:textId="77777777" w:rsidR="002742E5" w:rsidRPr="006E5896"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F24C3">
              <w:rPr>
                <w:rFonts w:asciiTheme="minorHAnsi" w:hAnsiTheme="minorHAnsi"/>
                <w:sz w:val="18"/>
                <w:szCs w:val="18"/>
                <w:highlight w:val="yellow"/>
              </w:rPr>
              <w:t xml:space="preserve">Check community </w:t>
            </w:r>
            <w:r w:rsidRPr="003F24C3">
              <w:rPr>
                <w:rFonts w:asciiTheme="minorHAnsi" w:hAnsiTheme="minorHAnsi"/>
                <w:sz w:val="18"/>
                <w:szCs w:val="18"/>
                <w:highlight w:val="yellow"/>
              </w:rPr>
              <w:lastRenderedPageBreak/>
              <w:t>toilet connection</w:t>
            </w:r>
          </w:p>
        </w:tc>
        <w:tc>
          <w:tcPr>
            <w:cnfStyle w:val="000010000000" w:firstRow="0" w:lastRow="0" w:firstColumn="0" w:lastColumn="0" w:oddVBand="1" w:evenVBand="0" w:oddHBand="0" w:evenHBand="0" w:firstRowFirstColumn="0" w:firstRowLastColumn="0" w:lastRowFirstColumn="0" w:lastRowLastColumn="0"/>
            <w:tcW w:w="868" w:type="dxa"/>
            <w:shd w:val="clear" w:color="auto" w:fill="DAEEF3" w:themeFill="accent5" w:themeFillTint="33"/>
          </w:tcPr>
          <w:p w14:paraId="4161BB27"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lastRenderedPageBreak/>
              <w:t>Pipeline</w:t>
            </w:r>
          </w:p>
        </w:tc>
        <w:tc>
          <w:tcPr>
            <w:tcW w:w="1253" w:type="dxa"/>
            <w:shd w:val="clear" w:color="auto" w:fill="DAEEF3" w:themeFill="accent5" w:themeFillTint="33"/>
          </w:tcPr>
          <w:p w14:paraId="5D559EAF" w14:textId="77777777" w:rsidR="002742E5" w:rsidRPr="006E5896"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1E3B25">
              <w:rPr>
                <w:rFonts w:asciiTheme="minorHAnsi" w:hAnsiTheme="minorHAnsi"/>
                <w:sz w:val="18"/>
                <w:szCs w:val="18"/>
                <w:highlight w:val="yellow"/>
              </w:rPr>
              <w:t>To GLR 1</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AEEF3" w:themeFill="accent5" w:themeFillTint="33"/>
          </w:tcPr>
          <w:p w14:paraId="38B57F69" w14:textId="77777777" w:rsidR="002742E5" w:rsidRDefault="002742E5">
            <w:r w:rsidRPr="007310B4">
              <w:rPr>
                <w:sz w:val="18"/>
                <w:szCs w:val="18"/>
              </w:rPr>
              <w:t xml:space="preserve">Open </w:t>
            </w:r>
            <w:r w:rsidRPr="007310B4">
              <w:rPr>
                <w:sz w:val="18"/>
                <w:szCs w:val="18"/>
              </w:rPr>
              <w:lastRenderedPageBreak/>
              <w:t>defecation</w:t>
            </w:r>
          </w:p>
        </w:tc>
        <w:tc>
          <w:tcPr>
            <w:tcW w:w="1248" w:type="dxa"/>
            <w:shd w:val="clear" w:color="auto" w:fill="DAEEF3" w:themeFill="accent5" w:themeFillTint="33"/>
          </w:tcPr>
          <w:p w14:paraId="25E59ED6" w14:textId="77777777" w:rsidR="002742E5"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lastRenderedPageBreak/>
              <w:t>Yes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AEEF3" w:themeFill="accent5" w:themeFillTint="33"/>
          </w:tcPr>
          <w:p w14:paraId="750B3A5A"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 xml:space="preserve">Drainage flow </w:t>
            </w:r>
            <w:r>
              <w:rPr>
                <w:rFonts w:asciiTheme="minorHAnsi" w:hAnsiTheme="minorHAnsi"/>
                <w:sz w:val="18"/>
                <w:szCs w:val="18"/>
              </w:rPr>
              <w:lastRenderedPageBreak/>
              <w:t>into the well</w:t>
            </w:r>
          </w:p>
        </w:tc>
        <w:tc>
          <w:tcPr>
            <w:tcW w:w="2153" w:type="dxa"/>
            <w:shd w:val="clear" w:color="auto" w:fill="DAEEF3" w:themeFill="accent5" w:themeFillTint="33"/>
          </w:tcPr>
          <w:p w14:paraId="4ACA7AE4" w14:textId="77777777" w:rsidR="002742E5" w:rsidRDefault="002742E5">
            <w:pPr>
              <w:cnfStyle w:val="000000100000" w:firstRow="0" w:lastRow="0" w:firstColumn="0" w:lastColumn="0" w:oddVBand="0" w:evenVBand="0" w:oddHBand="1" w:evenHBand="0" w:firstRowFirstColumn="0" w:firstRowLastColumn="0" w:lastRowFirstColumn="0" w:lastRowLastColumn="0"/>
            </w:pPr>
            <w:r w:rsidRPr="00F129FB">
              <w:rPr>
                <w:sz w:val="18"/>
                <w:szCs w:val="18"/>
              </w:rPr>
              <w:lastRenderedPageBreak/>
              <w:t xml:space="preserve">Will remain perennial. But </w:t>
            </w:r>
            <w:r w:rsidRPr="00F129FB">
              <w:rPr>
                <w:sz w:val="18"/>
                <w:szCs w:val="18"/>
              </w:rPr>
              <w:lastRenderedPageBreak/>
              <w:t>issues of Water quality needs to be addressed</w:t>
            </w:r>
          </w:p>
        </w:tc>
      </w:tr>
      <w:tr w:rsidR="002742E5" w:rsidRPr="006E5896" w14:paraId="522CC7E9" w14:textId="77777777" w:rsidTr="002742E5">
        <w:trPr>
          <w:trHeight w:val="171"/>
        </w:trPr>
        <w:tc>
          <w:tcPr>
            <w:cnfStyle w:val="000010000000" w:firstRow="0" w:lastRow="0" w:firstColumn="0" w:lastColumn="0" w:oddVBand="1" w:evenVBand="0" w:oddHBand="0" w:evenHBand="0" w:firstRowFirstColumn="0" w:firstRowLastColumn="0" w:lastRowFirstColumn="0" w:lastRowLastColumn="0"/>
            <w:tcW w:w="534" w:type="dxa"/>
            <w:shd w:val="clear" w:color="auto" w:fill="DDD9C3" w:themeFill="background2" w:themeFillShade="E6"/>
          </w:tcPr>
          <w:p w14:paraId="32881CA7"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lastRenderedPageBreak/>
              <w:t>3</w:t>
            </w:r>
          </w:p>
        </w:tc>
        <w:tc>
          <w:tcPr>
            <w:tcW w:w="1396" w:type="dxa"/>
            <w:shd w:val="clear" w:color="auto" w:fill="DDD9C3" w:themeFill="background2" w:themeFillShade="E6"/>
          </w:tcPr>
          <w:p w14:paraId="2AC00FF5" w14:textId="77777777" w:rsidR="002742E5" w:rsidRDefault="002742E5"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650" w:type="dxa"/>
            <w:shd w:val="clear" w:color="auto" w:fill="DDD9C3" w:themeFill="background2" w:themeFillShade="E6"/>
          </w:tcPr>
          <w:p w14:paraId="2530E2F4"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Open Well 3</w:t>
            </w:r>
          </w:p>
        </w:tc>
        <w:tc>
          <w:tcPr>
            <w:tcW w:w="1637" w:type="dxa"/>
            <w:shd w:val="clear" w:color="auto" w:fill="DAEEF3" w:themeFill="accent5" w:themeFillTint="33"/>
          </w:tcPr>
          <w:p w14:paraId="5F7F5FEA" w14:textId="77777777" w:rsidR="002742E5" w:rsidRPr="006E5896" w:rsidRDefault="002742E5"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Community</w:t>
            </w:r>
          </w:p>
        </w:tc>
        <w:tc>
          <w:tcPr>
            <w:cnfStyle w:val="000010000000" w:firstRow="0" w:lastRow="0" w:firstColumn="0" w:lastColumn="0" w:oddVBand="1" w:evenVBand="0" w:oddHBand="0" w:evenHBand="0" w:firstRowFirstColumn="0" w:firstRowLastColumn="0" w:lastRowFirstColumn="0" w:lastRowLastColumn="0"/>
            <w:tcW w:w="868" w:type="dxa"/>
            <w:shd w:val="clear" w:color="auto" w:fill="DAEEF3" w:themeFill="accent5" w:themeFillTint="33"/>
          </w:tcPr>
          <w:p w14:paraId="348F7378"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t>Pipeline</w:t>
            </w:r>
          </w:p>
        </w:tc>
        <w:tc>
          <w:tcPr>
            <w:tcW w:w="1253" w:type="dxa"/>
            <w:shd w:val="clear" w:color="auto" w:fill="DAEEF3" w:themeFill="accent5" w:themeFillTint="33"/>
          </w:tcPr>
          <w:p w14:paraId="7E4D85CD" w14:textId="77777777" w:rsidR="002742E5" w:rsidRPr="00AA52E9" w:rsidRDefault="002742E5"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highlight w:val="yellow"/>
              </w:rPr>
            </w:pPr>
            <w:r w:rsidRPr="00AA52E9">
              <w:rPr>
                <w:rFonts w:asciiTheme="minorHAnsi" w:hAnsiTheme="minorHAnsi"/>
                <w:sz w:val="18"/>
                <w:szCs w:val="18"/>
                <w:highlight w:val="yellow"/>
              </w:rPr>
              <w:t>Direct supply</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AEEF3" w:themeFill="accent5" w:themeFillTint="33"/>
          </w:tcPr>
          <w:p w14:paraId="7F13070D" w14:textId="77777777" w:rsidR="002742E5" w:rsidRDefault="002742E5">
            <w:r w:rsidRPr="007310B4">
              <w:rPr>
                <w:sz w:val="18"/>
                <w:szCs w:val="18"/>
              </w:rPr>
              <w:t>Open defecation</w:t>
            </w:r>
          </w:p>
        </w:tc>
        <w:tc>
          <w:tcPr>
            <w:tcW w:w="1248" w:type="dxa"/>
            <w:shd w:val="clear" w:color="auto" w:fill="DAEEF3" w:themeFill="accent5" w:themeFillTint="33"/>
          </w:tcPr>
          <w:p w14:paraId="1802680C" w14:textId="77777777" w:rsidR="002742E5" w:rsidRDefault="002742E5"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Yes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AEEF3" w:themeFill="accent5" w:themeFillTint="33"/>
          </w:tcPr>
          <w:p w14:paraId="2F5E649C"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Drainage flow into the well</w:t>
            </w:r>
          </w:p>
        </w:tc>
        <w:tc>
          <w:tcPr>
            <w:tcW w:w="2153" w:type="dxa"/>
            <w:shd w:val="clear" w:color="auto" w:fill="DAEEF3" w:themeFill="accent5" w:themeFillTint="33"/>
          </w:tcPr>
          <w:p w14:paraId="53467CC1" w14:textId="77777777" w:rsidR="002742E5" w:rsidRDefault="002742E5">
            <w:pPr>
              <w:cnfStyle w:val="000000000000" w:firstRow="0" w:lastRow="0" w:firstColumn="0" w:lastColumn="0" w:oddVBand="0" w:evenVBand="0" w:oddHBand="0" w:evenHBand="0" w:firstRowFirstColumn="0" w:firstRowLastColumn="0" w:lastRowFirstColumn="0" w:lastRowLastColumn="0"/>
            </w:pPr>
            <w:r w:rsidRPr="00F129FB">
              <w:rPr>
                <w:sz w:val="18"/>
                <w:szCs w:val="18"/>
              </w:rPr>
              <w:t>Will remain perennial. But issues of Water quality needs to be addressed</w:t>
            </w:r>
          </w:p>
        </w:tc>
      </w:tr>
      <w:tr w:rsidR="002742E5" w:rsidRPr="006E5896" w14:paraId="7E18F72C" w14:textId="77777777" w:rsidTr="002742E5">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534" w:type="dxa"/>
            <w:shd w:val="clear" w:color="auto" w:fill="DDD9C3" w:themeFill="background2" w:themeFillShade="E6"/>
          </w:tcPr>
          <w:p w14:paraId="1AFE20A5"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t>4</w:t>
            </w:r>
          </w:p>
        </w:tc>
        <w:tc>
          <w:tcPr>
            <w:tcW w:w="1396" w:type="dxa"/>
            <w:shd w:val="clear" w:color="auto" w:fill="DDD9C3" w:themeFill="background2" w:themeFillShade="E6"/>
          </w:tcPr>
          <w:p w14:paraId="22371C1B" w14:textId="77777777" w:rsidR="002742E5"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Krishna </w:t>
            </w:r>
            <w:proofErr w:type="spellStart"/>
            <w:r>
              <w:rPr>
                <w:rFonts w:asciiTheme="minorHAnsi" w:hAnsiTheme="minorHAnsi"/>
                <w:sz w:val="18"/>
                <w:szCs w:val="18"/>
              </w:rPr>
              <w:t>Pudhur</w:t>
            </w:r>
            <w:proofErr w:type="spellEnd"/>
          </w:p>
        </w:tc>
        <w:tc>
          <w:tcPr>
            <w:cnfStyle w:val="000010000000" w:firstRow="0" w:lastRow="0" w:firstColumn="0" w:lastColumn="0" w:oddVBand="1" w:evenVBand="0" w:oddHBand="0" w:evenHBand="0" w:firstRowFirstColumn="0" w:firstRowLastColumn="0" w:lastRowFirstColumn="0" w:lastRowLastColumn="0"/>
            <w:tcW w:w="1650" w:type="dxa"/>
            <w:shd w:val="clear" w:color="auto" w:fill="DDD9C3" w:themeFill="background2" w:themeFillShade="E6"/>
          </w:tcPr>
          <w:p w14:paraId="373DFA32"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Open Well 4</w:t>
            </w:r>
          </w:p>
        </w:tc>
        <w:tc>
          <w:tcPr>
            <w:tcW w:w="1637" w:type="dxa"/>
            <w:shd w:val="clear" w:color="auto" w:fill="DAEEF3" w:themeFill="accent5" w:themeFillTint="33"/>
          </w:tcPr>
          <w:p w14:paraId="5FB42774" w14:textId="77777777" w:rsidR="002742E5" w:rsidRPr="006E5896"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Community</w:t>
            </w:r>
          </w:p>
        </w:tc>
        <w:tc>
          <w:tcPr>
            <w:cnfStyle w:val="000010000000" w:firstRow="0" w:lastRow="0" w:firstColumn="0" w:lastColumn="0" w:oddVBand="1" w:evenVBand="0" w:oddHBand="0" w:evenHBand="0" w:firstRowFirstColumn="0" w:firstRowLastColumn="0" w:lastRowFirstColumn="0" w:lastRowLastColumn="0"/>
            <w:tcW w:w="868" w:type="dxa"/>
            <w:shd w:val="clear" w:color="auto" w:fill="DAEEF3" w:themeFill="accent5" w:themeFillTint="33"/>
          </w:tcPr>
          <w:p w14:paraId="1D5A7E6F" w14:textId="77777777" w:rsidR="002742E5" w:rsidRPr="006E5896" w:rsidRDefault="002742E5" w:rsidP="00170F72">
            <w:pPr>
              <w:pStyle w:val="TableContents"/>
              <w:rPr>
                <w:rFonts w:asciiTheme="minorHAnsi" w:hAnsiTheme="minorHAnsi"/>
                <w:sz w:val="18"/>
                <w:szCs w:val="18"/>
              </w:rPr>
            </w:pPr>
            <w:r>
              <w:rPr>
                <w:rFonts w:asciiTheme="minorHAnsi" w:hAnsiTheme="minorHAnsi"/>
                <w:sz w:val="18"/>
                <w:szCs w:val="18"/>
              </w:rPr>
              <w:t>Pipeline</w:t>
            </w:r>
          </w:p>
        </w:tc>
        <w:tc>
          <w:tcPr>
            <w:tcW w:w="1253" w:type="dxa"/>
            <w:shd w:val="clear" w:color="auto" w:fill="DAEEF3" w:themeFill="accent5" w:themeFillTint="33"/>
          </w:tcPr>
          <w:p w14:paraId="33B13461" w14:textId="77777777" w:rsidR="002742E5" w:rsidRPr="00AA52E9"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highlight w:val="yellow"/>
              </w:rPr>
            </w:pPr>
            <w:r w:rsidRPr="00AA52E9">
              <w:rPr>
                <w:rFonts w:asciiTheme="minorHAnsi" w:hAnsiTheme="minorHAnsi"/>
                <w:sz w:val="18"/>
                <w:szCs w:val="18"/>
                <w:highlight w:val="yellow"/>
              </w:rPr>
              <w:t>Direct supply</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AEEF3" w:themeFill="accent5" w:themeFillTint="33"/>
          </w:tcPr>
          <w:p w14:paraId="30332EBA" w14:textId="77777777" w:rsidR="002742E5" w:rsidRDefault="002742E5">
            <w:r w:rsidRPr="007310B4">
              <w:rPr>
                <w:sz w:val="18"/>
                <w:szCs w:val="18"/>
              </w:rPr>
              <w:t>Open defecation</w:t>
            </w:r>
          </w:p>
        </w:tc>
        <w:tc>
          <w:tcPr>
            <w:tcW w:w="1248" w:type="dxa"/>
            <w:shd w:val="clear" w:color="auto" w:fill="DAEEF3" w:themeFill="accent5" w:themeFillTint="33"/>
          </w:tcPr>
          <w:p w14:paraId="369465F8" w14:textId="77777777" w:rsidR="002742E5" w:rsidRDefault="002742E5"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Yes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DAEEF3" w:themeFill="accent5" w:themeFillTint="33"/>
          </w:tcPr>
          <w:p w14:paraId="7618B11C" w14:textId="77777777" w:rsidR="002742E5" w:rsidRDefault="002742E5" w:rsidP="00170F72">
            <w:pPr>
              <w:pStyle w:val="TableContents"/>
              <w:rPr>
                <w:rFonts w:asciiTheme="minorHAnsi" w:hAnsiTheme="minorHAnsi"/>
                <w:sz w:val="18"/>
                <w:szCs w:val="18"/>
              </w:rPr>
            </w:pPr>
            <w:r>
              <w:rPr>
                <w:rFonts w:asciiTheme="minorHAnsi" w:hAnsiTheme="minorHAnsi"/>
                <w:sz w:val="18"/>
                <w:szCs w:val="18"/>
              </w:rPr>
              <w:t>Drainage flow into the well</w:t>
            </w:r>
          </w:p>
        </w:tc>
        <w:tc>
          <w:tcPr>
            <w:tcW w:w="2153" w:type="dxa"/>
            <w:shd w:val="clear" w:color="auto" w:fill="DAEEF3" w:themeFill="accent5" w:themeFillTint="33"/>
          </w:tcPr>
          <w:p w14:paraId="2C4F6D18" w14:textId="77777777" w:rsidR="002742E5" w:rsidRDefault="002742E5">
            <w:pPr>
              <w:cnfStyle w:val="000000100000" w:firstRow="0" w:lastRow="0" w:firstColumn="0" w:lastColumn="0" w:oddVBand="0" w:evenVBand="0" w:oddHBand="1" w:evenHBand="0" w:firstRowFirstColumn="0" w:firstRowLastColumn="0" w:lastRowFirstColumn="0" w:lastRowLastColumn="0"/>
            </w:pPr>
            <w:r w:rsidRPr="00F129FB">
              <w:rPr>
                <w:sz w:val="18"/>
                <w:szCs w:val="18"/>
              </w:rPr>
              <w:t>Will remain perennial. But issues of Water quality needs to be addressed</w:t>
            </w:r>
          </w:p>
        </w:tc>
      </w:tr>
    </w:tbl>
    <w:p w14:paraId="6FCE1F73" w14:textId="77777777" w:rsidR="007C4180" w:rsidRDefault="007C4180" w:rsidP="00705010">
      <w:pPr>
        <w:tabs>
          <w:tab w:val="left" w:pos="3368"/>
        </w:tabs>
        <w:rPr>
          <w:b/>
          <w:sz w:val="24"/>
          <w:szCs w:val="24"/>
        </w:rPr>
      </w:pPr>
    </w:p>
    <w:p w14:paraId="1ECF61CD" w14:textId="2B3D756A" w:rsidR="00066421" w:rsidRPr="00705010" w:rsidRDefault="00066421" w:rsidP="00705010">
      <w:pPr>
        <w:tabs>
          <w:tab w:val="left" w:pos="3368"/>
        </w:tabs>
        <w:rPr>
          <w:b/>
        </w:rPr>
      </w:pPr>
      <w:r>
        <w:rPr>
          <w:b/>
          <w:sz w:val="24"/>
          <w:szCs w:val="24"/>
        </w:rPr>
        <w:t>6. Discussions and Interventions</w:t>
      </w:r>
    </w:p>
    <w:p w14:paraId="14E7B10B" w14:textId="77777777" w:rsidR="005813CC" w:rsidRDefault="00B97EF3" w:rsidP="003D6E5D">
      <w:pPr>
        <w:rPr>
          <w:rFonts w:cstheme="minorHAnsi"/>
        </w:rPr>
      </w:pPr>
      <w:r>
        <w:rPr>
          <w:rFonts w:cstheme="minorHAnsi"/>
        </w:rPr>
        <w:t xml:space="preserve">The discussions with the Community started with the NFLC research project to understand the Water systems and Sanitation situation in the village in the year 2018. </w:t>
      </w:r>
      <w:r w:rsidR="007E0AEC">
        <w:rPr>
          <w:rFonts w:cstheme="minorHAnsi"/>
        </w:rPr>
        <w:t xml:space="preserve">Out of the 3 villages chosen for the study Krishnapudhur village was found to be more vulnerable in all aspects. The community spent a lot of time explaining issues faced by them in all aspects in their daily life. </w:t>
      </w:r>
    </w:p>
    <w:p w14:paraId="177FB5FC" w14:textId="77777777" w:rsidR="005813CC" w:rsidRDefault="007E0AEC" w:rsidP="003D6E5D">
      <w:pPr>
        <w:rPr>
          <w:rFonts w:cstheme="minorHAnsi"/>
        </w:rPr>
      </w:pPr>
      <w:r>
        <w:rPr>
          <w:rFonts w:cstheme="minorHAnsi"/>
        </w:rPr>
        <w:t xml:space="preserve">The issues highlighted time and again were the </w:t>
      </w:r>
    </w:p>
    <w:p w14:paraId="197546DC" w14:textId="77777777" w:rsidR="005813CC" w:rsidRDefault="00271561" w:rsidP="00496B9D">
      <w:pPr>
        <w:pStyle w:val="ListParagraph"/>
        <w:numPr>
          <w:ilvl w:val="1"/>
          <w:numId w:val="10"/>
        </w:numPr>
        <w:rPr>
          <w:rFonts w:cstheme="minorHAnsi"/>
        </w:rPr>
      </w:pPr>
      <w:r w:rsidRPr="00496B9D">
        <w:rPr>
          <w:rFonts w:cstheme="minorHAnsi"/>
        </w:rPr>
        <w:t>I</w:t>
      </w:r>
      <w:r w:rsidR="007E0AEC" w:rsidRPr="00496B9D">
        <w:rPr>
          <w:rFonts w:cstheme="minorHAnsi"/>
        </w:rPr>
        <w:t xml:space="preserve">ssue of water quality in their drinking water wells, </w:t>
      </w:r>
    </w:p>
    <w:p w14:paraId="432C363F" w14:textId="77777777" w:rsidR="004A6CC6" w:rsidRPr="00496B9D" w:rsidRDefault="004A6CC6" w:rsidP="00496B9D">
      <w:pPr>
        <w:pStyle w:val="ListParagraph"/>
        <w:numPr>
          <w:ilvl w:val="1"/>
          <w:numId w:val="10"/>
        </w:numPr>
        <w:rPr>
          <w:rFonts w:cstheme="minorHAnsi"/>
        </w:rPr>
      </w:pPr>
      <w:r>
        <w:rPr>
          <w:rFonts w:cstheme="minorHAnsi"/>
        </w:rPr>
        <w:t>Health issues among all age groups like diarrhoea, and water borne diseases due to the bad quality of water used for drinking and other uses</w:t>
      </w:r>
    </w:p>
    <w:p w14:paraId="1229DDF0" w14:textId="77777777" w:rsidR="005813CC" w:rsidRPr="00496B9D" w:rsidRDefault="00271561" w:rsidP="00496B9D">
      <w:pPr>
        <w:pStyle w:val="ListParagraph"/>
        <w:numPr>
          <w:ilvl w:val="1"/>
          <w:numId w:val="10"/>
        </w:numPr>
        <w:rPr>
          <w:rFonts w:cstheme="minorHAnsi"/>
        </w:rPr>
      </w:pPr>
      <w:r w:rsidRPr="00496B9D">
        <w:rPr>
          <w:rFonts w:cstheme="minorHAnsi"/>
        </w:rPr>
        <w:t>L</w:t>
      </w:r>
      <w:r w:rsidR="007E0AEC" w:rsidRPr="00496B9D">
        <w:rPr>
          <w:rFonts w:cstheme="minorHAnsi"/>
        </w:rPr>
        <w:t xml:space="preserve">eaks in the storage infrastructure, </w:t>
      </w:r>
    </w:p>
    <w:p w14:paraId="6B340BDD" w14:textId="77777777" w:rsidR="005813CC" w:rsidRPr="00496B9D" w:rsidRDefault="00271561" w:rsidP="00496B9D">
      <w:pPr>
        <w:pStyle w:val="ListParagraph"/>
        <w:numPr>
          <w:ilvl w:val="1"/>
          <w:numId w:val="10"/>
        </w:numPr>
        <w:rPr>
          <w:rFonts w:cstheme="minorHAnsi"/>
        </w:rPr>
      </w:pPr>
      <w:r w:rsidRPr="00496B9D">
        <w:rPr>
          <w:rFonts w:cstheme="minorHAnsi"/>
        </w:rPr>
        <w:t>M</w:t>
      </w:r>
      <w:r w:rsidR="007E0AEC" w:rsidRPr="00496B9D">
        <w:rPr>
          <w:rFonts w:cstheme="minorHAnsi"/>
        </w:rPr>
        <w:t xml:space="preserve">ost of their houses are in a damaged state and are difficult to live in, </w:t>
      </w:r>
    </w:p>
    <w:p w14:paraId="46B808A8" w14:textId="77777777" w:rsidR="005813CC" w:rsidRPr="00496B9D" w:rsidRDefault="00271561" w:rsidP="00496B9D">
      <w:pPr>
        <w:pStyle w:val="ListParagraph"/>
        <w:numPr>
          <w:ilvl w:val="1"/>
          <w:numId w:val="10"/>
        </w:numPr>
        <w:rPr>
          <w:rFonts w:cstheme="minorHAnsi"/>
        </w:rPr>
      </w:pPr>
      <w:r w:rsidRPr="00496B9D">
        <w:rPr>
          <w:rFonts w:cstheme="minorHAnsi"/>
        </w:rPr>
        <w:t>V</w:t>
      </w:r>
      <w:r w:rsidR="005813CC" w:rsidRPr="00496B9D">
        <w:rPr>
          <w:rFonts w:cstheme="minorHAnsi"/>
        </w:rPr>
        <w:t xml:space="preserve">ulnerable to landslides and flooding during rainy season, </w:t>
      </w:r>
    </w:p>
    <w:p w14:paraId="1D30FA1D" w14:textId="77777777" w:rsidR="005813CC" w:rsidRPr="00496B9D" w:rsidRDefault="00271561" w:rsidP="00496B9D">
      <w:pPr>
        <w:pStyle w:val="ListParagraph"/>
        <w:numPr>
          <w:ilvl w:val="1"/>
          <w:numId w:val="10"/>
        </w:numPr>
        <w:rPr>
          <w:rFonts w:cstheme="minorHAnsi"/>
        </w:rPr>
      </w:pPr>
      <w:r w:rsidRPr="00496B9D">
        <w:rPr>
          <w:rFonts w:cstheme="minorHAnsi"/>
        </w:rPr>
        <w:t>N</w:t>
      </w:r>
      <w:r w:rsidR="005813CC" w:rsidRPr="00496B9D">
        <w:rPr>
          <w:rFonts w:cstheme="minorHAnsi"/>
        </w:rPr>
        <w:t xml:space="preserve">o individual toilets in the village and most people take to open defecation around the roads, </w:t>
      </w:r>
    </w:p>
    <w:p w14:paraId="7AF7DF48" w14:textId="77777777" w:rsidR="005813CC" w:rsidRPr="00496B9D" w:rsidRDefault="00271561" w:rsidP="00496B9D">
      <w:pPr>
        <w:pStyle w:val="ListParagraph"/>
        <w:numPr>
          <w:ilvl w:val="1"/>
          <w:numId w:val="10"/>
        </w:numPr>
        <w:rPr>
          <w:rFonts w:cstheme="minorHAnsi"/>
        </w:rPr>
      </w:pPr>
      <w:r w:rsidRPr="00496B9D">
        <w:rPr>
          <w:rFonts w:cstheme="minorHAnsi"/>
        </w:rPr>
        <w:t>T</w:t>
      </w:r>
      <w:r w:rsidR="005813CC" w:rsidRPr="00496B9D">
        <w:rPr>
          <w:rFonts w:cstheme="minorHAnsi"/>
        </w:rPr>
        <w:t xml:space="preserve">he community toilet complex is not maintained and the septic tank is full which makes it difficult to use, </w:t>
      </w:r>
      <w:r w:rsidR="00D11EF1" w:rsidRPr="00496B9D">
        <w:rPr>
          <w:rFonts w:cstheme="minorHAnsi"/>
        </w:rPr>
        <w:t>(No road access to empty the septic tank, another pit needs to be dug up and the sludge to be emptied into it.</w:t>
      </w:r>
    </w:p>
    <w:p w14:paraId="123DC891" w14:textId="77777777" w:rsidR="00B60E23" w:rsidRPr="006F289C" w:rsidRDefault="00271561" w:rsidP="00496B9D">
      <w:pPr>
        <w:pStyle w:val="ListParagraph"/>
        <w:numPr>
          <w:ilvl w:val="1"/>
          <w:numId w:val="10"/>
        </w:numPr>
        <w:rPr>
          <w:rFonts w:cstheme="minorHAnsi"/>
        </w:rPr>
      </w:pPr>
      <w:r w:rsidRPr="006F289C">
        <w:rPr>
          <w:rFonts w:cstheme="minorHAnsi"/>
        </w:rPr>
        <w:t>I</w:t>
      </w:r>
      <w:r w:rsidR="005813CC" w:rsidRPr="006F289C">
        <w:rPr>
          <w:rFonts w:cstheme="minorHAnsi"/>
        </w:rPr>
        <w:t xml:space="preserve">ssue of wildlife interaction in </w:t>
      </w:r>
      <w:r w:rsidR="00D2412C" w:rsidRPr="006F289C">
        <w:rPr>
          <w:rFonts w:cstheme="minorHAnsi"/>
        </w:rPr>
        <w:t>the OD sites around the village</w:t>
      </w:r>
    </w:p>
    <w:p w14:paraId="67441C72" w14:textId="77777777" w:rsidR="00B60E23" w:rsidRPr="006F289C" w:rsidRDefault="00D2412C" w:rsidP="003D6E5D">
      <w:pPr>
        <w:pStyle w:val="ListParagraph"/>
        <w:numPr>
          <w:ilvl w:val="1"/>
          <w:numId w:val="10"/>
        </w:numPr>
        <w:rPr>
          <w:rFonts w:cstheme="minorHAnsi"/>
        </w:rPr>
      </w:pPr>
      <w:r w:rsidRPr="006F289C">
        <w:rPr>
          <w:rFonts w:cstheme="minorHAnsi"/>
        </w:rPr>
        <w:t>Solid waste dumped all around the village.</w:t>
      </w:r>
    </w:p>
    <w:p w14:paraId="3B041CFA" w14:textId="77777777" w:rsidR="003D6E5D" w:rsidRPr="006F289C" w:rsidRDefault="003D6E5D" w:rsidP="003D6E5D">
      <w:pPr>
        <w:rPr>
          <w:rFonts w:cstheme="minorHAnsi"/>
          <w:b/>
          <w:lang w:val="en-IN"/>
        </w:rPr>
      </w:pPr>
      <w:r w:rsidRPr="006F289C">
        <w:rPr>
          <w:rFonts w:cstheme="minorHAnsi"/>
          <w:b/>
          <w:lang w:val="en-IN"/>
        </w:rPr>
        <w:t>The main priority for the village is:</w:t>
      </w:r>
    </w:p>
    <w:p w14:paraId="27D87B50" w14:textId="77777777" w:rsidR="003D6E5D" w:rsidRPr="006F289C" w:rsidRDefault="003D6E5D" w:rsidP="007E22A2">
      <w:pPr>
        <w:pStyle w:val="ListParagraph"/>
        <w:numPr>
          <w:ilvl w:val="0"/>
          <w:numId w:val="7"/>
        </w:numPr>
        <w:spacing w:line="276" w:lineRule="auto"/>
        <w:rPr>
          <w:rFonts w:cstheme="minorHAnsi"/>
          <w:lang w:val="en-IN"/>
        </w:rPr>
      </w:pPr>
      <w:r w:rsidRPr="006F289C">
        <w:rPr>
          <w:rFonts w:cstheme="minorHAnsi"/>
          <w:lang w:val="en-IN"/>
        </w:rPr>
        <w:t xml:space="preserve">Cleaning up </w:t>
      </w:r>
      <w:r w:rsidR="00170F72" w:rsidRPr="006F289C">
        <w:rPr>
          <w:rFonts w:cstheme="minorHAnsi"/>
          <w:lang w:val="en-IN"/>
        </w:rPr>
        <w:t xml:space="preserve">of the open wells and </w:t>
      </w:r>
      <w:r w:rsidR="007E22A2" w:rsidRPr="006F289C">
        <w:rPr>
          <w:rFonts w:cstheme="minorHAnsi"/>
          <w:lang w:val="en-IN"/>
        </w:rPr>
        <w:t>stream to improve the quality of water that they use.</w:t>
      </w:r>
    </w:p>
    <w:p w14:paraId="36FF7365" w14:textId="77777777" w:rsidR="003D6E5D" w:rsidRPr="006F289C" w:rsidRDefault="006209BA" w:rsidP="003D6E5D">
      <w:pPr>
        <w:pStyle w:val="ListParagraph"/>
        <w:numPr>
          <w:ilvl w:val="0"/>
          <w:numId w:val="7"/>
        </w:numPr>
        <w:spacing w:line="276" w:lineRule="auto"/>
        <w:rPr>
          <w:rFonts w:cstheme="minorHAnsi"/>
          <w:lang w:val="en-IN"/>
        </w:rPr>
      </w:pPr>
      <w:r w:rsidRPr="006F289C">
        <w:rPr>
          <w:rFonts w:cstheme="minorHAnsi"/>
          <w:lang w:val="en-IN"/>
        </w:rPr>
        <w:t xml:space="preserve">A pit to be dug to empty </w:t>
      </w:r>
      <w:r w:rsidR="006C48E1" w:rsidRPr="006F289C">
        <w:rPr>
          <w:rFonts w:cstheme="minorHAnsi"/>
          <w:lang w:val="en-IN"/>
        </w:rPr>
        <w:t>the sludge and ensuring a</w:t>
      </w:r>
      <w:r w:rsidR="003D6E5D" w:rsidRPr="006F289C">
        <w:rPr>
          <w:rFonts w:cstheme="minorHAnsi"/>
          <w:lang w:val="en-IN"/>
        </w:rPr>
        <w:t>vailability of water in the community toilet and making it easy to access.</w:t>
      </w:r>
      <w:r w:rsidR="006C48E1" w:rsidRPr="006F289C">
        <w:rPr>
          <w:rFonts w:cstheme="minorHAnsi"/>
          <w:lang w:val="en-IN"/>
        </w:rPr>
        <w:t xml:space="preserve"> </w:t>
      </w:r>
    </w:p>
    <w:p w14:paraId="00FAC08A" w14:textId="77777777" w:rsidR="00F13E6E" w:rsidRPr="006F289C" w:rsidRDefault="00F13E6E" w:rsidP="00F13E6E">
      <w:pPr>
        <w:pStyle w:val="ListParagraph"/>
        <w:numPr>
          <w:ilvl w:val="0"/>
          <w:numId w:val="7"/>
        </w:numPr>
        <w:spacing w:line="276" w:lineRule="auto"/>
        <w:rPr>
          <w:rFonts w:cstheme="minorHAnsi"/>
          <w:lang w:val="en-IN"/>
        </w:rPr>
      </w:pPr>
      <w:r w:rsidRPr="006F289C">
        <w:rPr>
          <w:rFonts w:cstheme="minorHAnsi"/>
          <w:lang w:val="en-IN"/>
        </w:rPr>
        <w:lastRenderedPageBreak/>
        <w:t>A partition wall to be built to divide the Community toilet complex separately for men and women. Doors to be installed in the children’s toilet to be useful for women.</w:t>
      </w:r>
    </w:p>
    <w:p w14:paraId="2EB90F41" w14:textId="77777777" w:rsidR="00C008F5" w:rsidRPr="006F289C" w:rsidRDefault="00C008F5" w:rsidP="00C008F5">
      <w:pPr>
        <w:pStyle w:val="ListParagraph"/>
        <w:numPr>
          <w:ilvl w:val="0"/>
          <w:numId w:val="7"/>
        </w:numPr>
        <w:spacing w:line="276" w:lineRule="auto"/>
        <w:rPr>
          <w:rFonts w:cstheme="minorHAnsi"/>
          <w:lang w:val="en-IN"/>
        </w:rPr>
      </w:pPr>
      <w:r w:rsidRPr="006F289C">
        <w:rPr>
          <w:rFonts w:cstheme="minorHAnsi"/>
          <w:lang w:val="en-IN"/>
        </w:rPr>
        <w:t>Ensuring household segregation of waste and setting up waste bins for easy disposal and collection.</w:t>
      </w:r>
    </w:p>
    <w:p w14:paraId="0C8AEF08" w14:textId="77777777" w:rsidR="003D6E5D" w:rsidRPr="006F289C" w:rsidRDefault="003D6E5D" w:rsidP="00066421">
      <w:pPr>
        <w:pStyle w:val="ListParagraph"/>
        <w:numPr>
          <w:ilvl w:val="0"/>
          <w:numId w:val="7"/>
        </w:numPr>
        <w:spacing w:line="276" w:lineRule="auto"/>
        <w:rPr>
          <w:rFonts w:cstheme="minorHAnsi"/>
        </w:rPr>
      </w:pPr>
      <w:r w:rsidRPr="006F289C">
        <w:rPr>
          <w:rFonts w:cstheme="minorHAnsi"/>
          <w:lang w:val="en-IN"/>
        </w:rPr>
        <w:t>Creating awareness among the people about how the waste they dispose into the river is affecting their life directly or indirectly.</w:t>
      </w:r>
      <w:r w:rsidR="00C008F5" w:rsidRPr="006F289C">
        <w:rPr>
          <w:rFonts w:cstheme="minorHAnsi"/>
          <w:lang w:val="en-IN"/>
        </w:rPr>
        <w:t xml:space="preserve"> </w:t>
      </w:r>
    </w:p>
    <w:p w14:paraId="4900D0A6" w14:textId="77777777" w:rsidR="003D6E5D" w:rsidRDefault="003D6E5D" w:rsidP="00066421">
      <w:pPr>
        <w:rPr>
          <w:sz w:val="24"/>
          <w:szCs w:val="24"/>
        </w:rPr>
      </w:pPr>
    </w:p>
    <w:p w14:paraId="3F513E1E" w14:textId="77777777" w:rsidR="003D6E5D" w:rsidRPr="00903843" w:rsidRDefault="003D6E5D" w:rsidP="00066421">
      <w:pPr>
        <w:rPr>
          <w:sz w:val="24"/>
          <w:szCs w:val="24"/>
        </w:rPr>
      </w:pPr>
    </w:p>
    <w:tbl>
      <w:tblPr>
        <w:tblStyle w:val="MediumGrid3-Accent5"/>
        <w:tblW w:w="13008" w:type="dxa"/>
        <w:tblLayout w:type="fixed"/>
        <w:tblLook w:val="04A0" w:firstRow="1" w:lastRow="0" w:firstColumn="1" w:lastColumn="0" w:noHBand="0" w:noVBand="1"/>
      </w:tblPr>
      <w:tblGrid>
        <w:gridCol w:w="1689"/>
        <w:gridCol w:w="4373"/>
        <w:gridCol w:w="2126"/>
        <w:gridCol w:w="4820"/>
      </w:tblGrid>
      <w:tr w:rsidR="00066421" w14:paraId="176FFE34" w14:textId="77777777" w:rsidTr="008B18F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9" w:type="dxa"/>
            <w:shd w:val="clear" w:color="auto" w:fill="D9D9D9" w:themeFill="background1" w:themeFillShade="D9"/>
            <w:noWrap/>
            <w:hideMark/>
          </w:tcPr>
          <w:p w14:paraId="2AC8E3E9" w14:textId="77777777" w:rsidR="00066421" w:rsidRPr="00564F47" w:rsidRDefault="00066421" w:rsidP="00170F72">
            <w:pPr>
              <w:rPr>
                <w:rFonts w:eastAsia="Times New Roman" w:cs="Times New Roman"/>
                <w:color w:val="auto"/>
                <w:lang w:val="en-IN" w:eastAsia="en-IN"/>
              </w:rPr>
            </w:pPr>
            <w:r w:rsidRPr="00564F47">
              <w:rPr>
                <w:rFonts w:eastAsia="Times New Roman" w:cs="Times New Roman"/>
                <w:color w:val="auto"/>
                <w:lang w:val="en-IN" w:eastAsia="en-IN"/>
              </w:rPr>
              <w:t>Name of the water resource</w:t>
            </w:r>
          </w:p>
        </w:tc>
        <w:tc>
          <w:tcPr>
            <w:tcW w:w="4373" w:type="dxa"/>
            <w:shd w:val="clear" w:color="auto" w:fill="D9D9D9" w:themeFill="background1" w:themeFillShade="D9"/>
            <w:noWrap/>
            <w:hideMark/>
          </w:tcPr>
          <w:p w14:paraId="77DC2168" w14:textId="77777777" w:rsidR="00066421" w:rsidRPr="00564F47" w:rsidRDefault="00066421" w:rsidP="00170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IN" w:eastAsia="en-IN"/>
              </w:rPr>
            </w:pPr>
            <w:r w:rsidRPr="00564F47">
              <w:rPr>
                <w:rFonts w:eastAsia="Times New Roman" w:cs="Times New Roman"/>
                <w:color w:val="auto"/>
                <w:lang w:val="en-IN" w:eastAsia="en-IN"/>
              </w:rPr>
              <w:t>Interventions</w:t>
            </w:r>
          </w:p>
        </w:tc>
        <w:tc>
          <w:tcPr>
            <w:tcW w:w="2126" w:type="dxa"/>
            <w:shd w:val="clear" w:color="auto" w:fill="D9D9D9" w:themeFill="background1" w:themeFillShade="D9"/>
            <w:noWrap/>
            <w:hideMark/>
          </w:tcPr>
          <w:p w14:paraId="52FA82B9" w14:textId="77777777" w:rsidR="00066421" w:rsidRPr="00564F47" w:rsidRDefault="00066421" w:rsidP="00170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IN" w:eastAsia="en-IN"/>
              </w:rPr>
            </w:pPr>
            <w:r w:rsidRPr="00564F47">
              <w:rPr>
                <w:rFonts w:eastAsia="Times New Roman" w:cs="Times New Roman"/>
                <w:color w:val="auto"/>
                <w:lang w:val="en-IN" w:eastAsia="en-IN"/>
              </w:rPr>
              <w:t>Expenditures (Rs)</w:t>
            </w:r>
          </w:p>
        </w:tc>
        <w:tc>
          <w:tcPr>
            <w:tcW w:w="4820" w:type="dxa"/>
            <w:shd w:val="clear" w:color="auto" w:fill="D9D9D9" w:themeFill="background1" w:themeFillShade="D9"/>
            <w:noWrap/>
            <w:hideMark/>
          </w:tcPr>
          <w:p w14:paraId="6F75DB6E" w14:textId="77777777" w:rsidR="00066421" w:rsidRPr="00564F47" w:rsidRDefault="00C64588" w:rsidP="00170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IN" w:eastAsia="en-IN"/>
              </w:rPr>
            </w:pPr>
            <w:r>
              <w:rPr>
                <w:rFonts w:eastAsia="Times New Roman" w:cs="Times New Roman"/>
                <w:color w:val="auto"/>
                <w:lang w:val="en-IN" w:eastAsia="en-IN"/>
              </w:rPr>
              <w:t>Description/</w:t>
            </w:r>
            <w:r w:rsidR="00066421" w:rsidRPr="00564F47">
              <w:rPr>
                <w:rFonts w:eastAsia="Times New Roman" w:cs="Times New Roman"/>
                <w:color w:val="auto"/>
                <w:lang w:val="en-IN" w:eastAsia="en-IN"/>
              </w:rPr>
              <w:t>Status</w:t>
            </w:r>
          </w:p>
        </w:tc>
      </w:tr>
      <w:tr w:rsidR="00066421" w14:paraId="276EEA71" w14:textId="77777777" w:rsidTr="008B18F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9" w:type="dxa"/>
            <w:noWrap/>
            <w:hideMark/>
          </w:tcPr>
          <w:p w14:paraId="3E77D274" w14:textId="77777777" w:rsidR="00066421" w:rsidRPr="00D35227" w:rsidRDefault="00066421" w:rsidP="00170F72">
            <w:pPr>
              <w:rPr>
                <w:rFonts w:eastAsia="Times New Roman" w:cs="Times New Roman"/>
                <w:b w:val="0"/>
                <w:lang w:val="en-IN" w:eastAsia="en-IN"/>
              </w:rPr>
            </w:pPr>
            <w:r w:rsidRPr="00D35227">
              <w:rPr>
                <w:b w:val="0"/>
              </w:rPr>
              <w:t>Well-1</w:t>
            </w:r>
          </w:p>
        </w:tc>
        <w:tc>
          <w:tcPr>
            <w:tcW w:w="4373" w:type="dxa"/>
            <w:noWrap/>
            <w:hideMark/>
          </w:tcPr>
          <w:p w14:paraId="15D18383" w14:textId="77777777" w:rsidR="00066421" w:rsidRDefault="00720C4A" w:rsidP="00720C4A">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Emptying and c</w:t>
            </w:r>
            <w:r w:rsidR="00066421">
              <w:rPr>
                <w:rFonts w:eastAsia="Times New Roman" w:cs="Times New Roman"/>
                <w:lang w:val="en-IN" w:eastAsia="en-IN"/>
              </w:rPr>
              <w:t>leaning the well and fixing net on the well which act as a cover</w:t>
            </w:r>
          </w:p>
        </w:tc>
        <w:tc>
          <w:tcPr>
            <w:tcW w:w="2126" w:type="dxa"/>
            <w:noWrap/>
            <w:hideMark/>
          </w:tcPr>
          <w:p w14:paraId="21AEE420"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t>3,000</w:t>
            </w:r>
          </w:p>
        </w:tc>
        <w:tc>
          <w:tcPr>
            <w:tcW w:w="4820" w:type="dxa"/>
            <w:noWrap/>
            <w:hideMark/>
          </w:tcPr>
          <w:p w14:paraId="4D72678E" w14:textId="77777777" w:rsidR="00066421" w:rsidRDefault="00066421" w:rsidP="00170F72">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Material cost borne by Keystone.</w:t>
            </w:r>
          </w:p>
          <w:p w14:paraId="38FB9AD0" w14:textId="77777777" w:rsidR="00066421" w:rsidRDefault="00066421" w:rsidP="00170F72">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Labour by community.</w:t>
            </w:r>
            <w:r w:rsidR="00FE7BBB">
              <w:rPr>
                <w:rFonts w:eastAsia="Times New Roman" w:cs="Times New Roman"/>
                <w:lang w:val="en-IN" w:eastAsia="en-IN"/>
              </w:rPr>
              <w:t xml:space="preserve"> </w:t>
            </w:r>
            <w:r w:rsidR="00FE7BBB" w:rsidRPr="00627075">
              <w:rPr>
                <w:rFonts w:eastAsia="Times New Roman" w:cs="Times New Roman"/>
                <w:highlight w:val="yellow"/>
                <w:lang w:val="en-IN" w:eastAsia="en-IN"/>
              </w:rPr>
              <w:t>Not done</w:t>
            </w:r>
          </w:p>
        </w:tc>
      </w:tr>
      <w:tr w:rsidR="00066421" w14:paraId="4D4B6628" w14:textId="77777777" w:rsidTr="008B18F2">
        <w:trPr>
          <w:trHeight w:val="302"/>
        </w:trPr>
        <w:tc>
          <w:tcPr>
            <w:cnfStyle w:val="001000000000" w:firstRow="0" w:lastRow="0" w:firstColumn="1" w:lastColumn="0" w:oddVBand="0" w:evenVBand="0" w:oddHBand="0" w:evenHBand="0" w:firstRowFirstColumn="0" w:firstRowLastColumn="0" w:lastRowFirstColumn="0" w:lastRowLastColumn="0"/>
            <w:tcW w:w="1689" w:type="dxa"/>
            <w:noWrap/>
            <w:hideMark/>
          </w:tcPr>
          <w:p w14:paraId="6524B276" w14:textId="77777777" w:rsidR="00066421" w:rsidRPr="00D35227" w:rsidRDefault="00066421" w:rsidP="00170F72">
            <w:pPr>
              <w:rPr>
                <w:rFonts w:eastAsia="Times New Roman" w:cs="Times New Roman"/>
                <w:b w:val="0"/>
                <w:lang w:val="en-IN" w:eastAsia="en-IN"/>
              </w:rPr>
            </w:pPr>
            <w:r w:rsidRPr="00D35227">
              <w:rPr>
                <w:b w:val="0"/>
              </w:rPr>
              <w:t xml:space="preserve">Well-2 </w:t>
            </w:r>
          </w:p>
        </w:tc>
        <w:tc>
          <w:tcPr>
            <w:tcW w:w="4373" w:type="dxa"/>
            <w:noWrap/>
            <w:hideMark/>
          </w:tcPr>
          <w:p w14:paraId="4BDF48A9" w14:textId="77777777" w:rsidR="00066421" w:rsidRDefault="00720C4A" w:rsidP="00720C4A">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t>Emptying and c</w:t>
            </w:r>
            <w:r w:rsidR="00066421">
              <w:t>leaning the well and cleaning its surrounding area.</w:t>
            </w:r>
          </w:p>
        </w:tc>
        <w:tc>
          <w:tcPr>
            <w:tcW w:w="2126" w:type="dxa"/>
            <w:noWrap/>
            <w:hideMark/>
          </w:tcPr>
          <w:p w14:paraId="4FF35588"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10,000</w:t>
            </w:r>
          </w:p>
        </w:tc>
        <w:tc>
          <w:tcPr>
            <w:tcW w:w="4820" w:type="dxa"/>
            <w:noWrap/>
          </w:tcPr>
          <w:p w14:paraId="45252FF4"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r>
              <w:t>Minimal cost borne by Keystone.</w:t>
            </w:r>
          </w:p>
          <w:p w14:paraId="3EAD6C8C"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proofErr w:type="spellStart"/>
            <w:r>
              <w:t>Labour</w:t>
            </w:r>
            <w:proofErr w:type="spellEnd"/>
            <w:r>
              <w:t xml:space="preserve"> cost borne by community</w:t>
            </w:r>
            <w:r w:rsidR="000E6A5F">
              <w:t xml:space="preserve"> – </w:t>
            </w:r>
            <w:r w:rsidR="000E6A5F" w:rsidRPr="000E6A5F">
              <w:rPr>
                <w:highlight w:val="yellow"/>
              </w:rPr>
              <w:t>Not done</w:t>
            </w:r>
          </w:p>
          <w:p w14:paraId="1E2A0696"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p>
        </w:tc>
      </w:tr>
      <w:tr w:rsidR="00066421" w14:paraId="129AEFE7" w14:textId="77777777" w:rsidTr="008B18F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9" w:type="dxa"/>
            <w:noWrap/>
          </w:tcPr>
          <w:p w14:paraId="609AF92D" w14:textId="77777777" w:rsidR="00066421" w:rsidRPr="00D35227" w:rsidRDefault="00066421" w:rsidP="00170F72">
            <w:pPr>
              <w:pStyle w:val="TableContents"/>
              <w:rPr>
                <w:rFonts w:asciiTheme="minorHAnsi" w:hAnsiTheme="minorHAnsi"/>
                <w:sz w:val="22"/>
                <w:szCs w:val="22"/>
                <w:lang w:bidi="ar-SA"/>
              </w:rPr>
            </w:pPr>
            <w:r w:rsidRPr="00D35227">
              <w:rPr>
                <w:rFonts w:asciiTheme="minorHAnsi" w:hAnsiTheme="minorHAnsi"/>
                <w:b w:val="0"/>
                <w:sz w:val="22"/>
                <w:szCs w:val="22"/>
                <w:lang w:bidi="ar-SA"/>
              </w:rPr>
              <w:t>Stream</w:t>
            </w:r>
          </w:p>
          <w:p w14:paraId="34561BB9" w14:textId="77777777" w:rsidR="00066421" w:rsidRPr="00D35227" w:rsidRDefault="00066421" w:rsidP="00170F72">
            <w:pPr>
              <w:pStyle w:val="TableContents"/>
              <w:rPr>
                <w:rFonts w:asciiTheme="minorHAnsi" w:hAnsiTheme="minorHAnsi"/>
                <w:b w:val="0"/>
                <w:sz w:val="22"/>
                <w:szCs w:val="22"/>
                <w:highlight w:val="yellow"/>
                <w:lang w:bidi="ar-SA"/>
              </w:rPr>
            </w:pPr>
          </w:p>
        </w:tc>
        <w:tc>
          <w:tcPr>
            <w:tcW w:w="4373" w:type="dxa"/>
            <w:noWrap/>
            <w:hideMark/>
          </w:tcPr>
          <w:p w14:paraId="66726305" w14:textId="77777777" w:rsidR="00066421" w:rsidRDefault="00066421"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lang w:bidi="ar-SA"/>
              </w:rPr>
            </w:pPr>
            <w:r w:rsidRPr="008F250B">
              <w:rPr>
                <w:rFonts w:asciiTheme="minorHAnsi" w:hAnsiTheme="minorHAnsi"/>
                <w:sz w:val="22"/>
                <w:szCs w:val="22"/>
                <w:lang w:bidi="ar-SA"/>
              </w:rPr>
              <w:t>Cleaning the stream and the slope</w:t>
            </w:r>
            <w:r>
              <w:rPr>
                <w:rFonts w:asciiTheme="minorHAnsi" w:hAnsiTheme="minorHAnsi"/>
                <w:sz w:val="22"/>
                <w:szCs w:val="22"/>
                <w:lang w:bidi="ar-SA"/>
              </w:rPr>
              <w:t>, planting tree species near the stream</w:t>
            </w:r>
          </w:p>
        </w:tc>
        <w:tc>
          <w:tcPr>
            <w:tcW w:w="2126" w:type="dxa"/>
            <w:noWrap/>
            <w:hideMark/>
          </w:tcPr>
          <w:p w14:paraId="4D4D9659"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sidRPr="008F250B">
              <w:rPr>
                <w:rFonts w:eastAsia="Times New Roman" w:cs="Times New Roman"/>
                <w:lang w:val="en-IN" w:eastAsia="en-IN"/>
              </w:rPr>
              <w:t>15,000/-</w:t>
            </w:r>
          </w:p>
          <w:p w14:paraId="348DC4E0"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highlight w:val="yellow"/>
                <w:lang w:val="en-IN" w:eastAsia="en-IN"/>
              </w:rPr>
            </w:pPr>
            <w:r>
              <w:rPr>
                <w:rFonts w:eastAsia="Times New Roman" w:cs="Times New Roman"/>
                <w:lang w:val="en-IN" w:eastAsia="en-IN"/>
              </w:rPr>
              <w:t>25 people will work with a daily wage of 600/-</w:t>
            </w:r>
          </w:p>
        </w:tc>
        <w:tc>
          <w:tcPr>
            <w:tcW w:w="4820" w:type="dxa"/>
            <w:noWrap/>
            <w:hideMark/>
          </w:tcPr>
          <w:p w14:paraId="3DC69879" w14:textId="77777777" w:rsidR="00066421" w:rsidRDefault="00FB6C45"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JCB needed to clean the stream and the banks</w:t>
            </w:r>
            <w:r w:rsidR="00546E00">
              <w:rPr>
                <w:rFonts w:eastAsia="Times New Roman" w:cs="Times New Roman"/>
                <w:lang w:val="en-IN" w:eastAsia="en-IN"/>
              </w:rPr>
              <w:t xml:space="preserve"> of waste and silt.</w:t>
            </w:r>
          </w:p>
          <w:p w14:paraId="06D41E4C" w14:textId="77777777" w:rsidR="00B7192C" w:rsidRDefault="00B7192C"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highlight w:val="yellow"/>
                <w:lang w:val="en-IN" w:eastAsia="en-IN"/>
              </w:rPr>
            </w:pPr>
            <w:r>
              <w:rPr>
                <w:rFonts w:eastAsia="Times New Roman" w:cs="Times New Roman"/>
                <w:lang w:val="en-IN" w:eastAsia="en-IN"/>
              </w:rPr>
              <w:t>People cleaning the stream of invasive plants through community participation.</w:t>
            </w:r>
            <w:r w:rsidR="00C05194">
              <w:rPr>
                <w:rFonts w:eastAsia="Times New Roman" w:cs="Times New Roman"/>
                <w:lang w:val="en-IN" w:eastAsia="en-IN"/>
              </w:rPr>
              <w:t xml:space="preserve"> – </w:t>
            </w:r>
            <w:r w:rsidR="00C05194" w:rsidRPr="00C05194">
              <w:rPr>
                <w:rFonts w:eastAsia="Times New Roman" w:cs="Times New Roman"/>
                <w:highlight w:val="yellow"/>
                <w:lang w:val="en-IN" w:eastAsia="en-IN"/>
              </w:rPr>
              <w:t>Not done</w:t>
            </w:r>
          </w:p>
        </w:tc>
      </w:tr>
      <w:tr w:rsidR="0021119D" w14:paraId="4DD682D8" w14:textId="77777777" w:rsidTr="008B18F2">
        <w:trPr>
          <w:trHeight w:val="302"/>
        </w:trPr>
        <w:tc>
          <w:tcPr>
            <w:cnfStyle w:val="001000000000" w:firstRow="0" w:lastRow="0" w:firstColumn="1" w:lastColumn="0" w:oddVBand="0" w:evenVBand="0" w:oddHBand="0" w:evenHBand="0" w:firstRowFirstColumn="0" w:firstRowLastColumn="0" w:lastRowFirstColumn="0" w:lastRowLastColumn="0"/>
            <w:tcW w:w="1689" w:type="dxa"/>
            <w:noWrap/>
          </w:tcPr>
          <w:p w14:paraId="5CF21D6D" w14:textId="77777777" w:rsidR="0021119D" w:rsidRPr="00D35227" w:rsidRDefault="00573249" w:rsidP="00170F72">
            <w:pPr>
              <w:pStyle w:val="TableContents"/>
              <w:rPr>
                <w:rFonts w:asciiTheme="minorHAnsi" w:hAnsiTheme="minorHAnsi"/>
                <w:sz w:val="22"/>
                <w:szCs w:val="22"/>
                <w:lang w:bidi="ar-SA"/>
              </w:rPr>
            </w:pPr>
            <w:r w:rsidRPr="00D35227">
              <w:rPr>
                <w:rFonts w:asciiTheme="minorHAnsi" w:hAnsiTheme="minorHAnsi"/>
                <w:sz w:val="22"/>
                <w:szCs w:val="22"/>
                <w:lang w:bidi="ar-SA"/>
              </w:rPr>
              <w:t>GLR 2</w:t>
            </w:r>
          </w:p>
          <w:p w14:paraId="4F5FB464" w14:textId="77777777" w:rsidR="0021119D" w:rsidRPr="00D35227" w:rsidRDefault="0021119D" w:rsidP="00170F72">
            <w:pPr>
              <w:pStyle w:val="TableContents"/>
              <w:rPr>
                <w:rFonts w:asciiTheme="minorHAnsi" w:hAnsiTheme="minorHAnsi"/>
                <w:sz w:val="22"/>
                <w:szCs w:val="22"/>
                <w:lang w:bidi="ar-SA"/>
              </w:rPr>
            </w:pPr>
          </w:p>
        </w:tc>
        <w:tc>
          <w:tcPr>
            <w:tcW w:w="4373" w:type="dxa"/>
            <w:noWrap/>
            <w:hideMark/>
          </w:tcPr>
          <w:p w14:paraId="25983958" w14:textId="77777777" w:rsidR="0021119D" w:rsidRPr="008F250B" w:rsidRDefault="00573249"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bidi="ar-SA"/>
              </w:rPr>
            </w:pPr>
            <w:r>
              <w:rPr>
                <w:rFonts w:asciiTheme="minorHAnsi" w:hAnsiTheme="minorHAnsi"/>
                <w:sz w:val="22"/>
                <w:szCs w:val="22"/>
                <w:lang w:bidi="ar-SA"/>
              </w:rPr>
              <w:t xml:space="preserve">The </w:t>
            </w:r>
            <w:r w:rsidR="00F1701C">
              <w:rPr>
                <w:rFonts w:asciiTheme="minorHAnsi" w:hAnsiTheme="minorHAnsi"/>
                <w:sz w:val="22"/>
                <w:szCs w:val="22"/>
                <w:lang w:bidi="ar-SA"/>
              </w:rPr>
              <w:t>leakages in the GLR</w:t>
            </w:r>
            <w:r w:rsidR="00D15D2F">
              <w:rPr>
                <w:rFonts w:asciiTheme="minorHAnsi" w:hAnsiTheme="minorHAnsi"/>
                <w:sz w:val="22"/>
                <w:szCs w:val="22"/>
                <w:lang w:bidi="ar-SA"/>
              </w:rPr>
              <w:t xml:space="preserve"> 2</w:t>
            </w:r>
            <w:r w:rsidR="00724638">
              <w:rPr>
                <w:rFonts w:asciiTheme="minorHAnsi" w:hAnsiTheme="minorHAnsi"/>
                <w:sz w:val="22"/>
                <w:szCs w:val="22"/>
                <w:lang w:bidi="ar-SA"/>
              </w:rPr>
              <w:t xml:space="preserve"> and 3</w:t>
            </w:r>
            <w:r w:rsidR="00F1701C">
              <w:rPr>
                <w:rFonts w:asciiTheme="minorHAnsi" w:hAnsiTheme="minorHAnsi"/>
                <w:sz w:val="22"/>
                <w:szCs w:val="22"/>
                <w:lang w:bidi="ar-SA"/>
              </w:rPr>
              <w:t xml:space="preserve"> need</w:t>
            </w:r>
            <w:r>
              <w:rPr>
                <w:rFonts w:asciiTheme="minorHAnsi" w:hAnsiTheme="minorHAnsi"/>
                <w:sz w:val="22"/>
                <w:szCs w:val="22"/>
                <w:lang w:bidi="ar-SA"/>
              </w:rPr>
              <w:t xml:space="preserve"> to be fixed to ensure storage in the village and also to use it in the Community toilet. </w:t>
            </w:r>
          </w:p>
        </w:tc>
        <w:tc>
          <w:tcPr>
            <w:tcW w:w="2126" w:type="dxa"/>
            <w:noWrap/>
            <w:hideMark/>
          </w:tcPr>
          <w:p w14:paraId="5BDCB6B7" w14:textId="77777777" w:rsidR="005926D6" w:rsidRPr="008F250B" w:rsidRDefault="00CA49F8"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76625/-</w:t>
            </w:r>
          </w:p>
        </w:tc>
        <w:tc>
          <w:tcPr>
            <w:tcW w:w="4820" w:type="dxa"/>
            <w:noWrap/>
            <w:hideMark/>
          </w:tcPr>
          <w:p w14:paraId="3D5A6AD7" w14:textId="77777777" w:rsidR="0021119D" w:rsidRDefault="00CA49F8"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Material cost – 30000</w:t>
            </w:r>
          </w:p>
          <w:p w14:paraId="50C18435" w14:textId="77777777" w:rsidR="001712AE" w:rsidRDefault="00CA49F8" w:rsidP="00CA49F8">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Labour – 46625</w:t>
            </w:r>
          </w:p>
          <w:p w14:paraId="2AF9D7BF" w14:textId="77777777" w:rsidR="0014462E" w:rsidRDefault="0014462E" w:rsidP="00CA49F8">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sidRPr="0014462E">
              <w:rPr>
                <w:rFonts w:eastAsia="Times New Roman" w:cs="Times New Roman"/>
                <w:highlight w:val="yellow"/>
                <w:lang w:val="en-IN" w:eastAsia="en-IN"/>
              </w:rPr>
              <w:t>Panchayat contribution – 25000 (not received yet)</w:t>
            </w:r>
          </w:p>
        </w:tc>
      </w:tr>
      <w:tr w:rsidR="009D0245" w14:paraId="6A407B33" w14:textId="77777777" w:rsidTr="008B18F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89" w:type="dxa"/>
            <w:noWrap/>
          </w:tcPr>
          <w:p w14:paraId="396664BF" w14:textId="77777777" w:rsidR="009D0245" w:rsidRPr="00D35227" w:rsidRDefault="009D0245" w:rsidP="00170F72">
            <w:pPr>
              <w:pStyle w:val="TableContents"/>
              <w:rPr>
                <w:rFonts w:asciiTheme="minorHAnsi" w:hAnsiTheme="minorHAnsi"/>
                <w:sz w:val="22"/>
                <w:szCs w:val="22"/>
                <w:lang w:bidi="ar-SA"/>
              </w:rPr>
            </w:pPr>
            <w:r w:rsidRPr="00D35227">
              <w:rPr>
                <w:rFonts w:asciiTheme="minorHAnsi" w:hAnsiTheme="minorHAnsi"/>
                <w:sz w:val="22"/>
                <w:szCs w:val="22"/>
                <w:lang w:bidi="ar-SA"/>
              </w:rPr>
              <w:t xml:space="preserve">Community Toilet </w:t>
            </w:r>
          </w:p>
        </w:tc>
        <w:tc>
          <w:tcPr>
            <w:tcW w:w="4373" w:type="dxa"/>
            <w:noWrap/>
            <w:hideMark/>
          </w:tcPr>
          <w:p w14:paraId="2833C9C8" w14:textId="77777777" w:rsidR="009D0245" w:rsidRDefault="00AC3256" w:rsidP="00170F72">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bidi="ar-SA"/>
              </w:rPr>
            </w:pPr>
            <w:r>
              <w:rPr>
                <w:rFonts w:asciiTheme="minorHAnsi" w:hAnsiTheme="minorHAnsi"/>
                <w:sz w:val="22"/>
                <w:szCs w:val="22"/>
                <w:lang w:bidi="ar-SA"/>
              </w:rPr>
              <w:t>Renovating the defunct community toilet complex and making it available for both men and women to use.</w:t>
            </w:r>
          </w:p>
        </w:tc>
        <w:tc>
          <w:tcPr>
            <w:tcW w:w="2126" w:type="dxa"/>
            <w:noWrap/>
            <w:hideMark/>
          </w:tcPr>
          <w:p w14:paraId="65D0C1B0" w14:textId="77777777" w:rsidR="006F0231" w:rsidRDefault="006F0231"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Material - 23890</w:t>
            </w:r>
          </w:p>
          <w:p w14:paraId="14A37A72" w14:textId="77777777" w:rsidR="004A691D" w:rsidRDefault="006F0231" w:rsidP="00170F72">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Labour - 44500</w:t>
            </w:r>
          </w:p>
        </w:tc>
        <w:tc>
          <w:tcPr>
            <w:tcW w:w="4820" w:type="dxa"/>
            <w:noWrap/>
            <w:hideMark/>
          </w:tcPr>
          <w:p w14:paraId="5E9D2467" w14:textId="77777777" w:rsidR="006D26FD" w:rsidRDefault="00D20C66" w:rsidP="006D26FD">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Partition wall built</w:t>
            </w:r>
          </w:p>
          <w:p w14:paraId="4D8A7E13" w14:textId="77777777" w:rsidR="006D26FD" w:rsidRDefault="00D20C66" w:rsidP="006D26FD">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 xml:space="preserve">New Doors installed - 4 </w:t>
            </w:r>
          </w:p>
          <w:p w14:paraId="55138601" w14:textId="77777777" w:rsidR="006D26FD" w:rsidRDefault="006D26FD" w:rsidP="006D26FD">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 xml:space="preserve">Connection to Water tank </w:t>
            </w:r>
          </w:p>
          <w:p w14:paraId="6908ABCD" w14:textId="77777777" w:rsidR="009D0245" w:rsidRDefault="006D26FD" w:rsidP="006D26FD">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 xml:space="preserve">Storage tank </w:t>
            </w:r>
            <w:r w:rsidR="001E3A85">
              <w:rPr>
                <w:rFonts w:eastAsia="Times New Roman" w:cs="Times New Roman"/>
                <w:lang w:val="en-IN" w:eastAsia="en-IN"/>
              </w:rPr>
              <w:t>cleaned for rain water</w:t>
            </w:r>
          </w:p>
          <w:p w14:paraId="0CB3D6B4" w14:textId="77777777" w:rsidR="00AC54A9" w:rsidRDefault="00AC54A9" w:rsidP="006D26FD">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Steps built for easy access</w:t>
            </w:r>
          </w:p>
        </w:tc>
      </w:tr>
      <w:tr w:rsidR="00304F2A" w14:paraId="5A8CB4DA" w14:textId="77777777" w:rsidTr="008B18F2">
        <w:trPr>
          <w:trHeight w:val="302"/>
        </w:trPr>
        <w:tc>
          <w:tcPr>
            <w:cnfStyle w:val="001000000000" w:firstRow="0" w:lastRow="0" w:firstColumn="1" w:lastColumn="0" w:oddVBand="0" w:evenVBand="0" w:oddHBand="0" w:evenHBand="0" w:firstRowFirstColumn="0" w:firstRowLastColumn="0" w:lastRowFirstColumn="0" w:lastRowLastColumn="0"/>
            <w:tcW w:w="1689" w:type="dxa"/>
            <w:noWrap/>
          </w:tcPr>
          <w:p w14:paraId="46C33C21" w14:textId="77777777" w:rsidR="00304F2A" w:rsidRPr="00D35227" w:rsidRDefault="00304F2A" w:rsidP="00170F72">
            <w:pPr>
              <w:pStyle w:val="TableContents"/>
              <w:rPr>
                <w:rFonts w:asciiTheme="minorHAnsi" w:hAnsiTheme="minorHAnsi"/>
                <w:sz w:val="22"/>
                <w:szCs w:val="22"/>
                <w:lang w:bidi="ar-SA"/>
              </w:rPr>
            </w:pPr>
            <w:r w:rsidRPr="00D35227">
              <w:rPr>
                <w:rFonts w:asciiTheme="minorHAnsi" w:hAnsiTheme="minorHAnsi"/>
                <w:sz w:val="22"/>
                <w:szCs w:val="22"/>
                <w:lang w:bidi="ar-SA"/>
              </w:rPr>
              <w:t>Septic tank</w:t>
            </w:r>
          </w:p>
        </w:tc>
        <w:tc>
          <w:tcPr>
            <w:tcW w:w="4373" w:type="dxa"/>
            <w:noWrap/>
            <w:hideMark/>
          </w:tcPr>
          <w:p w14:paraId="4AE68758" w14:textId="77777777" w:rsidR="00304F2A" w:rsidRDefault="00304F2A" w:rsidP="00170F72">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bidi="ar-SA"/>
              </w:rPr>
            </w:pPr>
            <w:r>
              <w:rPr>
                <w:rFonts w:asciiTheme="minorHAnsi" w:hAnsiTheme="minorHAnsi"/>
                <w:sz w:val="22"/>
                <w:szCs w:val="22"/>
                <w:lang w:bidi="ar-SA"/>
              </w:rPr>
              <w:t>The containment in the village is full and the people are not able to use the toilet anymore. There is no access for vehicles to remove the sludge. Another septic tank needs to be built to make the CT usable again.</w:t>
            </w:r>
          </w:p>
        </w:tc>
        <w:tc>
          <w:tcPr>
            <w:tcW w:w="2126" w:type="dxa"/>
            <w:noWrap/>
            <w:hideMark/>
          </w:tcPr>
          <w:p w14:paraId="08E30E25" w14:textId="77777777" w:rsidR="00304F2A" w:rsidRDefault="00497176"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40000/-</w:t>
            </w:r>
            <w:r w:rsidR="001F1D9A">
              <w:rPr>
                <w:rFonts w:eastAsia="Times New Roman" w:cs="Times New Roman"/>
                <w:lang w:val="en-IN" w:eastAsia="en-IN"/>
              </w:rPr>
              <w:t xml:space="preserve"> </w:t>
            </w:r>
            <w:r w:rsidR="000D697C">
              <w:rPr>
                <w:rFonts w:eastAsia="Times New Roman" w:cs="Times New Roman"/>
                <w:lang w:val="en-IN" w:eastAsia="en-IN"/>
              </w:rPr>
              <w:t>to do it systematically</w:t>
            </w:r>
          </w:p>
          <w:p w14:paraId="09A24662" w14:textId="77777777" w:rsidR="000D697C" w:rsidRDefault="000D697C"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 xml:space="preserve">15000 spent by employing manual scavenging (Illegal as </w:t>
            </w:r>
            <w:r>
              <w:rPr>
                <w:rFonts w:eastAsia="Times New Roman" w:cs="Times New Roman"/>
                <w:lang w:val="en-IN" w:eastAsia="en-IN"/>
              </w:rPr>
              <w:lastRenderedPageBreak/>
              <w:t>per law)</w:t>
            </w:r>
          </w:p>
        </w:tc>
        <w:tc>
          <w:tcPr>
            <w:tcW w:w="4820" w:type="dxa"/>
            <w:noWrap/>
            <w:hideMark/>
          </w:tcPr>
          <w:p w14:paraId="3172E622" w14:textId="77777777" w:rsidR="00B31FEF" w:rsidRDefault="00B31FEF"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lastRenderedPageBreak/>
              <w:t xml:space="preserve">A pit has </w:t>
            </w:r>
            <w:r w:rsidR="0029591E">
              <w:rPr>
                <w:rFonts w:eastAsia="Times New Roman" w:cs="Times New Roman"/>
                <w:lang w:val="en-IN" w:eastAsia="en-IN"/>
              </w:rPr>
              <w:t xml:space="preserve">been dug to empty and bury the </w:t>
            </w:r>
            <w:proofErr w:type="spellStart"/>
            <w:r w:rsidR="0029591E">
              <w:rPr>
                <w:rFonts w:eastAsia="Times New Roman" w:cs="Times New Roman"/>
                <w:lang w:val="en-IN" w:eastAsia="en-IN"/>
              </w:rPr>
              <w:t>fecal</w:t>
            </w:r>
            <w:proofErr w:type="spellEnd"/>
            <w:r w:rsidR="0029591E">
              <w:rPr>
                <w:rFonts w:eastAsia="Times New Roman" w:cs="Times New Roman"/>
                <w:lang w:val="en-IN" w:eastAsia="en-IN"/>
              </w:rPr>
              <w:t xml:space="preserve"> sludge.</w:t>
            </w:r>
          </w:p>
          <w:p w14:paraId="1FF37999" w14:textId="77777777" w:rsidR="00304F2A" w:rsidRDefault="00E76859" w:rsidP="00170F72">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IN" w:eastAsia="en-IN"/>
              </w:rPr>
            </w:pPr>
            <w:r>
              <w:rPr>
                <w:rFonts w:eastAsia="Times New Roman" w:cs="Times New Roman"/>
                <w:lang w:val="en-IN" w:eastAsia="en-IN"/>
              </w:rPr>
              <w:t>Cleaned by the panchayat – Villagers were employed to clean it. Manual scavenging has been done</w:t>
            </w:r>
            <w:r w:rsidR="002B70AA">
              <w:rPr>
                <w:rFonts w:eastAsia="Times New Roman" w:cs="Times New Roman"/>
                <w:lang w:val="en-IN" w:eastAsia="en-IN"/>
              </w:rPr>
              <w:t xml:space="preserve"> to reduce cost </w:t>
            </w:r>
            <w:r w:rsidR="005C4C67">
              <w:rPr>
                <w:rFonts w:eastAsia="Times New Roman" w:cs="Times New Roman"/>
                <w:lang w:val="en-IN" w:eastAsia="en-IN"/>
              </w:rPr>
              <w:t>–</w:t>
            </w:r>
            <w:r w:rsidR="002B70AA">
              <w:rPr>
                <w:rFonts w:eastAsia="Times New Roman" w:cs="Times New Roman"/>
                <w:lang w:val="en-IN" w:eastAsia="en-IN"/>
              </w:rPr>
              <w:t xml:space="preserve"> </w:t>
            </w:r>
            <w:r w:rsidR="005C4C67" w:rsidRPr="002D1650">
              <w:rPr>
                <w:rFonts w:eastAsia="Times New Roman" w:cs="Times New Roman"/>
                <w:highlight w:val="yellow"/>
                <w:lang w:val="en-IN" w:eastAsia="en-IN"/>
              </w:rPr>
              <w:t>15000</w:t>
            </w:r>
          </w:p>
        </w:tc>
      </w:tr>
    </w:tbl>
    <w:p w14:paraId="6302F9F7" w14:textId="77777777" w:rsidR="00066421" w:rsidRDefault="00066421" w:rsidP="00066421">
      <w:pPr>
        <w:rPr>
          <w:b/>
          <w:color w:val="632423" w:themeColor="accent2" w:themeShade="80"/>
        </w:rPr>
      </w:pPr>
      <w:r w:rsidRPr="00457820">
        <w:br w:type="page"/>
      </w:r>
      <w:r>
        <w:rPr>
          <w:b/>
          <w:color w:val="632423" w:themeColor="accent2" w:themeShade="80"/>
        </w:rPr>
        <w:lastRenderedPageBreak/>
        <w:t>Discussion 1</w:t>
      </w:r>
      <w:r>
        <w:rPr>
          <w:b/>
          <w:color w:val="632423" w:themeColor="accent2" w:themeShade="80"/>
        </w:rPr>
        <w:tab/>
      </w:r>
      <w:r>
        <w:rPr>
          <w:b/>
          <w:color w:val="632423" w:themeColor="accent2" w:themeShade="80"/>
        </w:rPr>
        <w:tab/>
      </w:r>
      <w:r>
        <w:rPr>
          <w:b/>
          <w:color w:val="632423" w:themeColor="accent2" w:themeShade="80"/>
        </w:rPr>
        <w:tab/>
        <w:t>: October, 2019</w:t>
      </w:r>
    </w:p>
    <w:p w14:paraId="043C72B8" w14:textId="77777777" w:rsidR="00066421" w:rsidRDefault="00184624" w:rsidP="00066421">
      <w:pPr>
        <w:spacing w:after="0"/>
        <w:rPr>
          <w:b/>
          <w:color w:val="632423" w:themeColor="accent2" w:themeShade="80"/>
        </w:rPr>
      </w:pPr>
      <w:r>
        <w:rPr>
          <w:b/>
          <w:color w:val="632423" w:themeColor="accent2" w:themeShade="80"/>
        </w:rPr>
        <w:t>Source</w:t>
      </w:r>
      <w:r>
        <w:rPr>
          <w:b/>
          <w:color w:val="632423" w:themeColor="accent2" w:themeShade="80"/>
        </w:rPr>
        <w:tab/>
      </w:r>
      <w:r>
        <w:rPr>
          <w:b/>
          <w:color w:val="632423" w:themeColor="accent2" w:themeShade="80"/>
        </w:rPr>
        <w:tab/>
      </w:r>
      <w:r>
        <w:rPr>
          <w:b/>
          <w:color w:val="632423" w:themeColor="accent2" w:themeShade="80"/>
        </w:rPr>
        <w:tab/>
      </w:r>
      <w:r>
        <w:rPr>
          <w:b/>
          <w:color w:val="632423" w:themeColor="accent2" w:themeShade="80"/>
        </w:rPr>
        <w:tab/>
        <w:t xml:space="preserve">: Well-1 </w:t>
      </w:r>
    </w:p>
    <w:p w14:paraId="1E09A53C" w14:textId="77777777" w:rsidR="00066421" w:rsidRDefault="00066421" w:rsidP="00066421">
      <w:pPr>
        <w:spacing w:after="0"/>
        <w:ind w:left="2880" w:hanging="2880"/>
        <w:rPr>
          <w:b/>
          <w:color w:val="632423" w:themeColor="accent2" w:themeShade="80"/>
        </w:rPr>
      </w:pPr>
      <w:r>
        <w:rPr>
          <w:b/>
          <w:color w:val="632423" w:themeColor="accent2" w:themeShade="80"/>
        </w:rPr>
        <w:t>Intervention</w:t>
      </w:r>
      <w:r>
        <w:rPr>
          <w:b/>
          <w:color w:val="632423" w:themeColor="accent2" w:themeShade="80"/>
        </w:rPr>
        <w:tab/>
        <w:t>: To clean the wel</w:t>
      </w:r>
      <w:r w:rsidR="000F0EE3">
        <w:rPr>
          <w:b/>
          <w:color w:val="632423" w:themeColor="accent2" w:themeShade="80"/>
        </w:rPr>
        <w:t>l and set up a</w:t>
      </w:r>
      <w:r>
        <w:rPr>
          <w:b/>
          <w:color w:val="632423" w:themeColor="accent2" w:themeShade="80"/>
        </w:rPr>
        <w:t xml:space="preserve"> </w:t>
      </w:r>
      <w:r w:rsidR="000F0EE3">
        <w:rPr>
          <w:b/>
          <w:color w:val="632423" w:themeColor="accent2" w:themeShade="80"/>
        </w:rPr>
        <w:t xml:space="preserve">lid for </w:t>
      </w:r>
      <w:r>
        <w:rPr>
          <w:b/>
          <w:color w:val="632423" w:themeColor="accent2" w:themeShade="80"/>
        </w:rPr>
        <w:t>covering the well to prevent waste going into well.</w:t>
      </w:r>
    </w:p>
    <w:p w14:paraId="73149E99" w14:textId="77777777" w:rsidR="00066421" w:rsidRDefault="00066421" w:rsidP="00066421">
      <w:pPr>
        <w:spacing w:after="0"/>
        <w:rPr>
          <w:b/>
          <w:color w:val="632423" w:themeColor="accent2" w:themeShade="80"/>
        </w:rPr>
      </w:pPr>
      <w:r>
        <w:rPr>
          <w:b/>
          <w:color w:val="632423" w:themeColor="accent2" w:themeShade="80"/>
        </w:rPr>
        <w:t>Total expenditure</w:t>
      </w:r>
      <w:r>
        <w:rPr>
          <w:b/>
          <w:color w:val="632423" w:themeColor="accent2" w:themeShade="80"/>
        </w:rPr>
        <w:tab/>
      </w:r>
      <w:r>
        <w:rPr>
          <w:b/>
          <w:color w:val="632423" w:themeColor="accent2" w:themeShade="80"/>
        </w:rPr>
        <w:tab/>
        <w:t>: Rs 3,000</w:t>
      </w:r>
    </w:p>
    <w:tbl>
      <w:tblPr>
        <w:tblStyle w:val="ColorfulShading-Accent5"/>
        <w:tblpPr w:leftFromText="180" w:rightFromText="180" w:vertAnchor="text" w:horzAnchor="margin" w:tblpY="179"/>
        <w:tblW w:w="13149" w:type="dxa"/>
        <w:tblLook w:val="04A0" w:firstRow="1" w:lastRow="0" w:firstColumn="1" w:lastColumn="0" w:noHBand="0" w:noVBand="1"/>
      </w:tblPr>
      <w:tblGrid>
        <w:gridCol w:w="2188"/>
        <w:gridCol w:w="4322"/>
        <w:gridCol w:w="274"/>
        <w:gridCol w:w="6365"/>
      </w:tblGrid>
      <w:tr w:rsidR="00066421" w14:paraId="06B70488" w14:textId="77777777" w:rsidTr="005A6DA3">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2188" w:type="dxa"/>
            <w:shd w:val="clear" w:color="auto" w:fill="D9D9D9" w:themeFill="background1" w:themeFillShade="D9"/>
            <w:hideMark/>
          </w:tcPr>
          <w:p w14:paraId="79154F6F" w14:textId="77777777" w:rsidR="00066421" w:rsidRDefault="00066421" w:rsidP="00170F72">
            <w:pPr>
              <w:rPr>
                <w:b w:val="0"/>
              </w:rPr>
            </w:pPr>
            <w:r>
              <w:t>Interventions</w:t>
            </w:r>
          </w:p>
        </w:tc>
        <w:tc>
          <w:tcPr>
            <w:tcW w:w="4322" w:type="dxa"/>
            <w:shd w:val="clear" w:color="auto" w:fill="D9D9D9" w:themeFill="background1" w:themeFillShade="D9"/>
            <w:hideMark/>
          </w:tcPr>
          <w:p w14:paraId="41955F44"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Reason (benefits)</w:t>
            </w:r>
          </w:p>
        </w:tc>
        <w:tc>
          <w:tcPr>
            <w:tcW w:w="6639" w:type="dxa"/>
            <w:gridSpan w:val="2"/>
            <w:shd w:val="clear" w:color="auto" w:fill="D9D9D9" w:themeFill="background1" w:themeFillShade="D9"/>
            <w:hideMark/>
          </w:tcPr>
          <w:p w14:paraId="1A749CFB"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Expenditure (</w:t>
            </w:r>
            <w:r>
              <w:rPr>
                <w:rFonts w:cs="Liberation Serif"/>
              </w:rPr>
              <w:t>₨</w:t>
            </w:r>
            <w:r>
              <w:t>)</w:t>
            </w:r>
          </w:p>
        </w:tc>
      </w:tr>
      <w:tr w:rsidR="00066421" w14:paraId="4C1F6AA3" w14:textId="77777777" w:rsidTr="005A6DA3">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2188" w:type="dxa"/>
            <w:tcBorders>
              <w:top w:val="single" w:sz="24" w:space="0" w:color="F79646" w:themeColor="accent6"/>
              <w:bottom w:val="single" w:sz="4" w:space="0" w:color="FFFFFF" w:themeColor="background1"/>
            </w:tcBorders>
            <w:hideMark/>
          </w:tcPr>
          <w:p w14:paraId="3635837D" w14:textId="77777777" w:rsidR="00066421" w:rsidRDefault="00066421" w:rsidP="00170F72">
            <w:r>
              <w:t xml:space="preserve">1. Cleaning the well </w:t>
            </w:r>
          </w:p>
        </w:tc>
        <w:tc>
          <w:tcPr>
            <w:tcW w:w="4596" w:type="dxa"/>
            <w:gridSpan w:val="2"/>
            <w:hideMark/>
          </w:tcPr>
          <w:p w14:paraId="3E022116" w14:textId="77777777" w:rsidR="00066421" w:rsidRDefault="00066421" w:rsidP="0059746F">
            <w:pPr>
              <w:cnfStyle w:val="000000100000" w:firstRow="0" w:lastRow="0" w:firstColumn="0" w:lastColumn="0" w:oddVBand="0" w:evenVBand="0" w:oddHBand="1" w:evenHBand="0" w:firstRowFirstColumn="0" w:firstRowLastColumn="0" w:lastRowFirstColumn="0" w:lastRowLastColumn="0"/>
            </w:pPr>
            <w:r>
              <w:t xml:space="preserve">Water from the open-well is used by the community for household purposes. </w:t>
            </w:r>
            <w:r w:rsidR="0059746F">
              <w:t>The cleaning of well in help the communities in removing all the accumulated waste and other contaminants and provides access to clean water</w:t>
            </w:r>
          </w:p>
        </w:tc>
        <w:tc>
          <w:tcPr>
            <w:tcW w:w="6365" w:type="dxa"/>
          </w:tcPr>
          <w:p w14:paraId="72BC1830"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pPr>
            <w:proofErr w:type="spellStart"/>
            <w:r>
              <w:t>Labour</w:t>
            </w:r>
            <w:proofErr w:type="spellEnd"/>
            <w:r>
              <w:t xml:space="preserve"> cost to be borne by the community.</w:t>
            </w:r>
          </w:p>
          <w:p w14:paraId="34F8E96B"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pPr>
          </w:p>
        </w:tc>
      </w:tr>
      <w:tr w:rsidR="00066421" w14:paraId="4BA8C8FC" w14:textId="77777777" w:rsidTr="005A6DA3">
        <w:trPr>
          <w:trHeight w:val="1100"/>
        </w:trPr>
        <w:tc>
          <w:tcPr>
            <w:cnfStyle w:val="001000000000" w:firstRow="0" w:lastRow="0" w:firstColumn="1" w:lastColumn="0" w:oddVBand="0" w:evenVBand="0" w:oddHBand="0" w:evenHBand="0" w:firstRowFirstColumn="0" w:firstRowLastColumn="0" w:lastRowFirstColumn="0" w:lastRowLastColumn="0"/>
            <w:tcW w:w="2188" w:type="dxa"/>
            <w:tcBorders>
              <w:top w:val="single" w:sz="4" w:space="0" w:color="FFFFFF" w:themeColor="background1"/>
            </w:tcBorders>
            <w:hideMark/>
          </w:tcPr>
          <w:p w14:paraId="6C4AD4F7" w14:textId="77777777" w:rsidR="00066421" w:rsidRDefault="00066421" w:rsidP="00170F72">
            <w:r>
              <w:t>2. Fix a casing on the top of the well</w:t>
            </w:r>
          </w:p>
        </w:tc>
        <w:tc>
          <w:tcPr>
            <w:tcW w:w="4596" w:type="dxa"/>
            <w:gridSpan w:val="2"/>
            <w:hideMark/>
          </w:tcPr>
          <w:p w14:paraId="0DD8FB33"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r>
              <w:t>To prevent leaves from falling, and entry of any kind of contamination into the well. Water will be less. This source of water is being directly used by the village people for drinking purpose.</w:t>
            </w:r>
          </w:p>
        </w:tc>
        <w:tc>
          <w:tcPr>
            <w:tcW w:w="6365" w:type="dxa"/>
            <w:hideMark/>
          </w:tcPr>
          <w:p w14:paraId="5829838E" w14:textId="77777777" w:rsidR="00066421" w:rsidRDefault="00066421" w:rsidP="00170F72">
            <w:pPr>
              <w:cnfStyle w:val="000000000000" w:firstRow="0" w:lastRow="0" w:firstColumn="0" w:lastColumn="0" w:oddVBand="0" w:evenVBand="0" w:oddHBand="0" w:evenHBand="0" w:firstRowFirstColumn="0" w:firstRowLastColumn="0" w:lastRowFirstColumn="0" w:lastRowLastColumn="0"/>
            </w:pPr>
            <w:r>
              <w:t>Rs 3,500</w:t>
            </w:r>
          </w:p>
        </w:tc>
      </w:tr>
    </w:tbl>
    <w:p w14:paraId="253342B1" w14:textId="77777777" w:rsidR="00291D6D" w:rsidRDefault="00291D6D" w:rsidP="00066421">
      <w:pPr>
        <w:spacing w:after="0"/>
        <w:rPr>
          <w:b/>
          <w:color w:val="632423" w:themeColor="accent2" w:themeShade="80"/>
        </w:rPr>
      </w:pPr>
    </w:p>
    <w:p w14:paraId="3A923D4B" w14:textId="77777777" w:rsidR="00066421" w:rsidRDefault="00066421" w:rsidP="00066421">
      <w:pPr>
        <w:spacing w:after="0"/>
        <w:rPr>
          <w:b/>
          <w:color w:val="632423" w:themeColor="accent2" w:themeShade="80"/>
        </w:rPr>
      </w:pPr>
      <w:r>
        <w:rPr>
          <w:b/>
          <w:color w:val="632423" w:themeColor="accent2" w:themeShade="80"/>
        </w:rPr>
        <w:t>Discussion 2</w:t>
      </w:r>
      <w:r>
        <w:rPr>
          <w:b/>
          <w:color w:val="632423" w:themeColor="accent2" w:themeShade="80"/>
        </w:rPr>
        <w:tab/>
      </w:r>
      <w:r>
        <w:rPr>
          <w:b/>
          <w:color w:val="632423" w:themeColor="accent2" w:themeShade="80"/>
        </w:rPr>
        <w:tab/>
      </w:r>
      <w:r>
        <w:rPr>
          <w:b/>
          <w:color w:val="632423" w:themeColor="accent2" w:themeShade="80"/>
        </w:rPr>
        <w:tab/>
        <w:t>: October, 2019</w:t>
      </w:r>
    </w:p>
    <w:p w14:paraId="17463A8B" w14:textId="77777777" w:rsidR="00066421" w:rsidRDefault="00066421" w:rsidP="00066421">
      <w:pPr>
        <w:spacing w:after="0"/>
        <w:rPr>
          <w:b/>
          <w:color w:val="632423" w:themeColor="accent2" w:themeShade="80"/>
        </w:rPr>
      </w:pPr>
      <w:r>
        <w:rPr>
          <w:b/>
          <w:color w:val="632423" w:themeColor="accent2" w:themeShade="80"/>
        </w:rPr>
        <w:t>Source</w:t>
      </w:r>
      <w:r>
        <w:rPr>
          <w:b/>
          <w:color w:val="632423" w:themeColor="accent2" w:themeShade="80"/>
        </w:rPr>
        <w:tab/>
      </w:r>
      <w:r>
        <w:rPr>
          <w:b/>
          <w:color w:val="632423" w:themeColor="accent2" w:themeShade="80"/>
        </w:rPr>
        <w:tab/>
      </w:r>
      <w:r>
        <w:rPr>
          <w:b/>
          <w:color w:val="632423" w:themeColor="accent2" w:themeShade="80"/>
        </w:rPr>
        <w:tab/>
      </w:r>
      <w:r>
        <w:rPr>
          <w:b/>
          <w:color w:val="632423" w:themeColor="accent2" w:themeShade="80"/>
        </w:rPr>
        <w:tab/>
        <w:t>: Well-2()</w:t>
      </w:r>
    </w:p>
    <w:p w14:paraId="7C40A73B" w14:textId="77777777" w:rsidR="00066421" w:rsidRDefault="00066421" w:rsidP="00066421">
      <w:pPr>
        <w:spacing w:after="0"/>
        <w:ind w:left="2880" w:hanging="2880"/>
        <w:rPr>
          <w:b/>
          <w:color w:val="632423" w:themeColor="accent2" w:themeShade="80"/>
        </w:rPr>
      </w:pPr>
      <w:r>
        <w:rPr>
          <w:b/>
          <w:color w:val="632423" w:themeColor="accent2" w:themeShade="80"/>
        </w:rPr>
        <w:t>Intervention</w:t>
      </w:r>
      <w:r>
        <w:rPr>
          <w:b/>
          <w:color w:val="632423" w:themeColor="accent2" w:themeShade="80"/>
        </w:rPr>
        <w:tab/>
        <w:t>: Cleaning the well.</w:t>
      </w:r>
    </w:p>
    <w:p w14:paraId="575C803D" w14:textId="77777777" w:rsidR="00066421" w:rsidRDefault="00066421" w:rsidP="00066421">
      <w:pPr>
        <w:spacing w:after="0"/>
        <w:rPr>
          <w:b/>
          <w:color w:val="632423" w:themeColor="accent2" w:themeShade="80"/>
        </w:rPr>
      </w:pPr>
      <w:r>
        <w:rPr>
          <w:b/>
          <w:color w:val="632423" w:themeColor="accent2" w:themeShade="80"/>
        </w:rPr>
        <w:t>Total expenditure</w:t>
      </w:r>
      <w:r>
        <w:rPr>
          <w:b/>
          <w:color w:val="632423" w:themeColor="accent2" w:themeShade="80"/>
        </w:rPr>
        <w:tab/>
      </w:r>
      <w:r>
        <w:rPr>
          <w:b/>
          <w:color w:val="632423" w:themeColor="accent2" w:themeShade="80"/>
        </w:rPr>
        <w:tab/>
        <w:t>: Rs 10,000</w:t>
      </w:r>
    </w:p>
    <w:p w14:paraId="12B07D1A" w14:textId="77777777" w:rsidR="00066421" w:rsidRDefault="00066421" w:rsidP="00066421">
      <w:pPr>
        <w:spacing w:after="0"/>
        <w:rPr>
          <w:b/>
          <w:color w:val="632423" w:themeColor="accent2" w:themeShade="80"/>
        </w:rPr>
      </w:pPr>
    </w:p>
    <w:tbl>
      <w:tblPr>
        <w:tblStyle w:val="ColorfulShading-Accent5"/>
        <w:tblpPr w:leftFromText="180" w:rightFromText="180" w:vertAnchor="text" w:horzAnchor="margin" w:tblpY="179"/>
        <w:tblW w:w="13149" w:type="dxa"/>
        <w:tblLook w:val="04A0" w:firstRow="1" w:lastRow="0" w:firstColumn="1" w:lastColumn="0" w:noHBand="0" w:noVBand="1"/>
      </w:tblPr>
      <w:tblGrid>
        <w:gridCol w:w="3085"/>
        <w:gridCol w:w="5387"/>
        <w:gridCol w:w="283"/>
        <w:gridCol w:w="4394"/>
      </w:tblGrid>
      <w:tr w:rsidR="00066421" w14:paraId="55931445" w14:textId="77777777" w:rsidTr="00D17C43">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3085" w:type="dxa"/>
            <w:shd w:val="clear" w:color="auto" w:fill="D9D9D9" w:themeFill="background1" w:themeFillShade="D9"/>
            <w:hideMark/>
          </w:tcPr>
          <w:p w14:paraId="17BC193A" w14:textId="77777777" w:rsidR="00066421" w:rsidRDefault="00066421" w:rsidP="00170F72">
            <w:pPr>
              <w:rPr>
                <w:b w:val="0"/>
              </w:rPr>
            </w:pPr>
            <w:r>
              <w:t>Interventions</w:t>
            </w:r>
          </w:p>
        </w:tc>
        <w:tc>
          <w:tcPr>
            <w:tcW w:w="5670" w:type="dxa"/>
            <w:gridSpan w:val="2"/>
            <w:shd w:val="clear" w:color="auto" w:fill="D9D9D9" w:themeFill="background1" w:themeFillShade="D9"/>
            <w:hideMark/>
          </w:tcPr>
          <w:p w14:paraId="26208430"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Reason (benefits)</w:t>
            </w:r>
          </w:p>
        </w:tc>
        <w:tc>
          <w:tcPr>
            <w:tcW w:w="4394" w:type="dxa"/>
            <w:shd w:val="clear" w:color="auto" w:fill="D9D9D9" w:themeFill="background1" w:themeFillShade="D9"/>
            <w:hideMark/>
          </w:tcPr>
          <w:p w14:paraId="487BEF2B"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Expenditure (</w:t>
            </w:r>
            <w:r>
              <w:rPr>
                <w:rFonts w:cs="Liberation Serif"/>
              </w:rPr>
              <w:t>₨</w:t>
            </w:r>
            <w:r>
              <w:t>)</w:t>
            </w:r>
          </w:p>
        </w:tc>
      </w:tr>
      <w:tr w:rsidR="00066421" w14:paraId="0614398C" w14:textId="77777777" w:rsidTr="00D17C43">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3085" w:type="dxa"/>
            <w:hideMark/>
          </w:tcPr>
          <w:p w14:paraId="067D7822" w14:textId="77777777" w:rsidR="00066421" w:rsidRDefault="00066421" w:rsidP="00170F72">
            <w:r>
              <w:t>1. Cleaning and removing the unwanted materials from well</w:t>
            </w:r>
          </w:p>
          <w:p w14:paraId="16765465" w14:textId="77777777" w:rsidR="00066421" w:rsidRDefault="00066421" w:rsidP="00170F72">
            <w:r>
              <w:t>2.  Clearing the area around the well.</w:t>
            </w:r>
          </w:p>
          <w:p w14:paraId="54906854" w14:textId="77777777" w:rsidR="00066421" w:rsidRDefault="00066421" w:rsidP="00170F72">
            <w:pPr>
              <w:rPr>
                <w:sz w:val="24"/>
                <w:szCs w:val="24"/>
              </w:rPr>
            </w:pPr>
            <w:r>
              <w:t>3. Adding alum into the well that will fix the turbidity of the water.</w:t>
            </w:r>
          </w:p>
        </w:tc>
        <w:tc>
          <w:tcPr>
            <w:tcW w:w="5387" w:type="dxa"/>
          </w:tcPr>
          <w:p w14:paraId="42FF3CDA"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pPr>
            <w:r>
              <w:t xml:space="preserve">This water source is being supplied to the community for drinking purpose by pipes to community taps. This source has different sort of organisms like dead snakes, </w:t>
            </w:r>
            <w:proofErr w:type="spellStart"/>
            <w:r>
              <w:t>phyto</w:t>
            </w:r>
            <w:proofErr w:type="spellEnd"/>
            <w:r>
              <w:t>-planktons, frogs, earthworms and mud.</w:t>
            </w:r>
          </w:p>
          <w:p w14:paraId="54CE44F8"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p>
        </w:tc>
        <w:tc>
          <w:tcPr>
            <w:tcW w:w="4677" w:type="dxa"/>
            <w:gridSpan w:val="2"/>
            <w:hideMark/>
          </w:tcPr>
          <w:p w14:paraId="0838CCC4"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r>
              <w:t>Rs 10,000</w:t>
            </w:r>
          </w:p>
        </w:tc>
      </w:tr>
    </w:tbl>
    <w:p w14:paraId="50F06821" w14:textId="77777777" w:rsidR="00066421" w:rsidRDefault="00066421" w:rsidP="00066421">
      <w:pPr>
        <w:spacing w:after="0"/>
        <w:rPr>
          <w:b/>
          <w:color w:val="632423" w:themeColor="accent2" w:themeShade="80"/>
        </w:rPr>
      </w:pPr>
      <w:r>
        <w:rPr>
          <w:b/>
          <w:color w:val="632423" w:themeColor="accent2" w:themeShade="80"/>
        </w:rPr>
        <w:lastRenderedPageBreak/>
        <w:t>Discussion 3</w:t>
      </w:r>
      <w:r>
        <w:rPr>
          <w:b/>
          <w:color w:val="632423" w:themeColor="accent2" w:themeShade="80"/>
        </w:rPr>
        <w:tab/>
      </w:r>
      <w:r>
        <w:rPr>
          <w:b/>
          <w:color w:val="632423" w:themeColor="accent2" w:themeShade="80"/>
        </w:rPr>
        <w:tab/>
      </w:r>
      <w:r>
        <w:rPr>
          <w:b/>
          <w:color w:val="632423" w:themeColor="accent2" w:themeShade="80"/>
        </w:rPr>
        <w:tab/>
        <w:t>: October, 2019</w:t>
      </w:r>
    </w:p>
    <w:p w14:paraId="31D7A3A3" w14:textId="77777777" w:rsidR="00066421" w:rsidRDefault="00066421" w:rsidP="00066421">
      <w:pPr>
        <w:spacing w:after="0"/>
        <w:rPr>
          <w:b/>
          <w:color w:val="632423" w:themeColor="accent2" w:themeShade="80"/>
        </w:rPr>
      </w:pPr>
      <w:r>
        <w:rPr>
          <w:b/>
          <w:color w:val="632423" w:themeColor="accent2" w:themeShade="80"/>
        </w:rPr>
        <w:t>Source</w:t>
      </w:r>
      <w:r>
        <w:rPr>
          <w:b/>
          <w:color w:val="632423" w:themeColor="accent2" w:themeShade="80"/>
        </w:rPr>
        <w:tab/>
      </w:r>
      <w:r>
        <w:rPr>
          <w:b/>
          <w:color w:val="632423" w:themeColor="accent2" w:themeShade="80"/>
        </w:rPr>
        <w:tab/>
      </w:r>
      <w:r>
        <w:rPr>
          <w:b/>
          <w:color w:val="632423" w:themeColor="accent2" w:themeShade="80"/>
        </w:rPr>
        <w:tab/>
      </w:r>
      <w:r>
        <w:rPr>
          <w:b/>
          <w:color w:val="632423" w:themeColor="accent2" w:themeShade="80"/>
        </w:rPr>
        <w:tab/>
        <w:t>: Stream.</w:t>
      </w:r>
    </w:p>
    <w:p w14:paraId="38AD8267" w14:textId="77777777" w:rsidR="00066421" w:rsidRDefault="00066421" w:rsidP="00066421">
      <w:pPr>
        <w:spacing w:after="0"/>
        <w:ind w:left="2880" w:hanging="2880"/>
        <w:rPr>
          <w:b/>
          <w:color w:val="632423" w:themeColor="accent2" w:themeShade="80"/>
        </w:rPr>
      </w:pPr>
      <w:r>
        <w:rPr>
          <w:b/>
          <w:color w:val="632423" w:themeColor="accent2" w:themeShade="80"/>
        </w:rPr>
        <w:t>Intervention</w:t>
      </w:r>
      <w:r>
        <w:rPr>
          <w:b/>
          <w:color w:val="632423" w:themeColor="accent2" w:themeShade="80"/>
        </w:rPr>
        <w:tab/>
        <w:t>: Cleaning the waste from the stream.</w:t>
      </w:r>
    </w:p>
    <w:p w14:paraId="73706941" w14:textId="77777777" w:rsidR="00066421" w:rsidRDefault="00066421" w:rsidP="00066421">
      <w:pPr>
        <w:spacing w:after="0"/>
        <w:rPr>
          <w:b/>
          <w:color w:val="632423" w:themeColor="accent2" w:themeShade="80"/>
        </w:rPr>
      </w:pPr>
      <w:r>
        <w:rPr>
          <w:b/>
          <w:color w:val="632423" w:themeColor="accent2" w:themeShade="80"/>
        </w:rPr>
        <w:t>Total expenditure</w:t>
      </w:r>
      <w:r>
        <w:rPr>
          <w:b/>
          <w:color w:val="632423" w:themeColor="accent2" w:themeShade="80"/>
        </w:rPr>
        <w:tab/>
      </w:r>
      <w:r>
        <w:rPr>
          <w:b/>
          <w:color w:val="632423" w:themeColor="accent2" w:themeShade="80"/>
        </w:rPr>
        <w:tab/>
        <w:t>: Rs 15000/-</w:t>
      </w:r>
    </w:p>
    <w:p w14:paraId="3A82D986" w14:textId="77777777" w:rsidR="00291D6D" w:rsidRDefault="00291D6D" w:rsidP="00066421">
      <w:pPr>
        <w:spacing w:after="0"/>
        <w:rPr>
          <w:b/>
          <w:color w:val="632423" w:themeColor="accent2" w:themeShade="80"/>
        </w:rPr>
      </w:pPr>
    </w:p>
    <w:p w14:paraId="48DFCDB5" w14:textId="77777777" w:rsidR="00066421" w:rsidRDefault="00066421" w:rsidP="00066421">
      <w:pPr>
        <w:spacing w:after="0"/>
        <w:rPr>
          <w:b/>
          <w:color w:val="632423" w:themeColor="accent2" w:themeShade="80"/>
        </w:rPr>
      </w:pPr>
    </w:p>
    <w:tbl>
      <w:tblPr>
        <w:tblStyle w:val="ColorfulShading-Accent5"/>
        <w:tblpPr w:leftFromText="180" w:rightFromText="180" w:vertAnchor="text" w:horzAnchor="margin" w:tblpY="179"/>
        <w:tblW w:w="13149" w:type="dxa"/>
        <w:tblLook w:val="04A0" w:firstRow="1" w:lastRow="0" w:firstColumn="1" w:lastColumn="0" w:noHBand="0" w:noVBand="1"/>
      </w:tblPr>
      <w:tblGrid>
        <w:gridCol w:w="2822"/>
        <w:gridCol w:w="4902"/>
        <w:gridCol w:w="360"/>
        <w:gridCol w:w="5065"/>
      </w:tblGrid>
      <w:tr w:rsidR="00066421" w14:paraId="573FDB76" w14:textId="77777777" w:rsidTr="00D17C43">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2822" w:type="dxa"/>
            <w:shd w:val="clear" w:color="auto" w:fill="D9D9D9" w:themeFill="background1" w:themeFillShade="D9"/>
            <w:hideMark/>
          </w:tcPr>
          <w:p w14:paraId="4CE38566" w14:textId="77777777" w:rsidR="00066421" w:rsidRDefault="00066421" w:rsidP="00170F72">
            <w:pPr>
              <w:rPr>
                <w:b w:val="0"/>
              </w:rPr>
            </w:pPr>
            <w:r>
              <w:t>Interventions</w:t>
            </w:r>
          </w:p>
        </w:tc>
        <w:tc>
          <w:tcPr>
            <w:tcW w:w="4902" w:type="dxa"/>
            <w:shd w:val="clear" w:color="auto" w:fill="D9D9D9" w:themeFill="background1" w:themeFillShade="D9"/>
            <w:hideMark/>
          </w:tcPr>
          <w:p w14:paraId="4F81826E"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Reason (benefits)</w:t>
            </w:r>
          </w:p>
        </w:tc>
        <w:tc>
          <w:tcPr>
            <w:tcW w:w="5425" w:type="dxa"/>
            <w:gridSpan w:val="2"/>
            <w:shd w:val="clear" w:color="auto" w:fill="D9D9D9" w:themeFill="background1" w:themeFillShade="D9"/>
            <w:hideMark/>
          </w:tcPr>
          <w:p w14:paraId="367590C6" w14:textId="77777777" w:rsidR="00066421" w:rsidRDefault="00066421" w:rsidP="00170F72">
            <w:pPr>
              <w:cnfStyle w:val="100000000000" w:firstRow="1" w:lastRow="0" w:firstColumn="0" w:lastColumn="0" w:oddVBand="0" w:evenVBand="0" w:oddHBand="0" w:evenHBand="0" w:firstRowFirstColumn="0" w:firstRowLastColumn="0" w:lastRowFirstColumn="0" w:lastRowLastColumn="0"/>
              <w:rPr>
                <w:b w:val="0"/>
              </w:rPr>
            </w:pPr>
            <w:r>
              <w:t>Expenditure (</w:t>
            </w:r>
            <w:r>
              <w:rPr>
                <w:rFonts w:cs="Liberation Serif"/>
              </w:rPr>
              <w:t>₨</w:t>
            </w:r>
            <w:r>
              <w:t>)</w:t>
            </w:r>
          </w:p>
        </w:tc>
      </w:tr>
      <w:tr w:rsidR="00066421" w14:paraId="45A58396" w14:textId="77777777" w:rsidTr="00D17C43">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2822" w:type="dxa"/>
            <w:hideMark/>
          </w:tcPr>
          <w:p w14:paraId="47D32E69" w14:textId="77777777" w:rsidR="00066421" w:rsidRDefault="00066421" w:rsidP="00066421">
            <w:pPr>
              <w:pStyle w:val="ListParagraph"/>
              <w:numPr>
                <w:ilvl w:val="0"/>
                <w:numId w:val="2"/>
              </w:numPr>
              <w:spacing w:after="0" w:line="240" w:lineRule="auto"/>
              <w:rPr>
                <w:sz w:val="24"/>
                <w:szCs w:val="24"/>
              </w:rPr>
            </w:pPr>
            <w:r>
              <w:rPr>
                <w:sz w:val="24"/>
                <w:szCs w:val="24"/>
              </w:rPr>
              <w:t xml:space="preserve">Cleaning the waste from the stream </w:t>
            </w:r>
          </w:p>
          <w:p w14:paraId="0BA8453E" w14:textId="77777777" w:rsidR="00066421" w:rsidRDefault="00066421" w:rsidP="00170F72">
            <w:pPr>
              <w:rPr>
                <w:sz w:val="24"/>
                <w:szCs w:val="24"/>
              </w:rPr>
            </w:pPr>
          </w:p>
          <w:p w14:paraId="51751FDB" w14:textId="77777777" w:rsidR="00066421" w:rsidRDefault="00066421" w:rsidP="00170F72">
            <w:pPr>
              <w:rPr>
                <w:sz w:val="24"/>
                <w:szCs w:val="24"/>
              </w:rPr>
            </w:pPr>
          </w:p>
          <w:p w14:paraId="15540794" w14:textId="77777777" w:rsidR="00066421" w:rsidRDefault="00066421" w:rsidP="00170F72">
            <w:pPr>
              <w:rPr>
                <w:sz w:val="24"/>
                <w:szCs w:val="24"/>
              </w:rPr>
            </w:pPr>
          </w:p>
          <w:p w14:paraId="53B36546" w14:textId="77777777" w:rsidR="00066421" w:rsidRPr="0081533C" w:rsidRDefault="00066421" w:rsidP="00170F72">
            <w:pPr>
              <w:rPr>
                <w:rFonts w:asciiTheme="majorHAnsi" w:eastAsiaTheme="majorEastAsia" w:hAnsiTheme="majorHAnsi" w:cstheme="majorBidi"/>
                <w:color w:val="000000" w:themeColor="text1"/>
                <w:sz w:val="24"/>
                <w:szCs w:val="24"/>
                <w:lang w:val="en-IN"/>
              </w:rPr>
            </w:pPr>
          </w:p>
          <w:p w14:paraId="24410439" w14:textId="181AB7E8" w:rsidR="00066421" w:rsidRDefault="00066421" w:rsidP="00066421">
            <w:pPr>
              <w:pStyle w:val="ListParagraph"/>
              <w:numPr>
                <w:ilvl w:val="0"/>
                <w:numId w:val="2"/>
              </w:numPr>
              <w:spacing w:after="0" w:line="240" w:lineRule="auto"/>
              <w:rPr>
                <w:sz w:val="24"/>
                <w:szCs w:val="24"/>
              </w:rPr>
            </w:pPr>
            <w:r>
              <w:rPr>
                <w:sz w:val="24"/>
                <w:szCs w:val="24"/>
              </w:rPr>
              <w:t xml:space="preserve"> Cleaning the slope area </w:t>
            </w:r>
            <w:r w:rsidR="004D4406">
              <w:rPr>
                <w:sz w:val="24"/>
                <w:szCs w:val="24"/>
              </w:rPr>
              <w:t>where</w:t>
            </w:r>
            <w:r>
              <w:rPr>
                <w:sz w:val="24"/>
                <w:szCs w:val="24"/>
              </w:rPr>
              <w:t xml:space="preserve"> the waste is being dumped.</w:t>
            </w:r>
          </w:p>
        </w:tc>
        <w:tc>
          <w:tcPr>
            <w:tcW w:w="5262" w:type="dxa"/>
            <w:gridSpan w:val="2"/>
            <w:hideMark/>
          </w:tcPr>
          <w:p w14:paraId="6D4BD7B8"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1. Krishnapudhur village people uses the stream water for household purpose and even washing their hands </w:t>
            </w:r>
          </w:p>
          <w:p w14:paraId="119FA5F5"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The stream flows down to a village where it is again used for drinking purpose.</w:t>
            </w:r>
          </w:p>
          <w:p w14:paraId="34AE6213"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p>
          <w:p w14:paraId="20F543FA"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p>
          <w:p w14:paraId="7C3D95D3"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It involves the behavioral change. As dumping of the non- degradable waste near the slope ultimately enters the stream water making it polluted and the waste ultimately blocks the flow of stream.</w:t>
            </w:r>
          </w:p>
        </w:tc>
        <w:tc>
          <w:tcPr>
            <w:tcW w:w="5065" w:type="dxa"/>
            <w:hideMark/>
          </w:tcPr>
          <w:p w14:paraId="61A9AED8" w14:textId="77777777" w:rsidR="00066421" w:rsidRDefault="00066421" w:rsidP="00170F72">
            <w:pPr>
              <w:cnfStyle w:val="000000100000" w:firstRow="0" w:lastRow="0" w:firstColumn="0" w:lastColumn="0" w:oddVBand="0" w:evenVBand="0" w:oddHBand="1" w:evenHBand="0" w:firstRowFirstColumn="0" w:firstRowLastColumn="0" w:lastRowFirstColumn="0" w:lastRowLastColumn="0"/>
              <w:rPr>
                <w:sz w:val="24"/>
                <w:szCs w:val="24"/>
                <w:highlight w:val="yellow"/>
              </w:rPr>
            </w:pPr>
            <w:r w:rsidRPr="008F250B">
              <w:rPr>
                <w:sz w:val="24"/>
                <w:szCs w:val="24"/>
              </w:rPr>
              <w:t>15,000/-</w:t>
            </w:r>
          </w:p>
        </w:tc>
      </w:tr>
    </w:tbl>
    <w:p w14:paraId="79B5F9A4" w14:textId="77777777" w:rsidR="00291D6D" w:rsidRDefault="00291D6D" w:rsidP="00066421">
      <w:pPr>
        <w:rPr>
          <w:b/>
        </w:rPr>
      </w:pPr>
    </w:p>
    <w:p w14:paraId="3891054F" w14:textId="1B3DB53D" w:rsidR="007C4180" w:rsidRDefault="007C4180" w:rsidP="007C4180">
      <w:pPr>
        <w:spacing w:after="0"/>
        <w:rPr>
          <w:b/>
          <w:color w:val="632423" w:themeColor="accent2" w:themeShade="80"/>
        </w:rPr>
      </w:pPr>
      <w:r>
        <w:rPr>
          <w:b/>
          <w:color w:val="632423" w:themeColor="accent2" w:themeShade="80"/>
        </w:rPr>
        <w:t xml:space="preserve">Discussion </w:t>
      </w:r>
      <w:r>
        <w:rPr>
          <w:b/>
          <w:color w:val="632423" w:themeColor="accent2" w:themeShade="80"/>
        </w:rPr>
        <w:t>4</w:t>
      </w:r>
      <w:r>
        <w:rPr>
          <w:b/>
          <w:color w:val="632423" w:themeColor="accent2" w:themeShade="80"/>
        </w:rPr>
        <w:tab/>
      </w:r>
      <w:r>
        <w:rPr>
          <w:b/>
          <w:color w:val="632423" w:themeColor="accent2" w:themeShade="80"/>
        </w:rPr>
        <w:tab/>
      </w:r>
      <w:r>
        <w:rPr>
          <w:b/>
          <w:color w:val="632423" w:themeColor="accent2" w:themeShade="80"/>
        </w:rPr>
        <w:tab/>
        <w:t xml:space="preserve">: </w:t>
      </w:r>
      <w:r w:rsidR="00FA43C4">
        <w:rPr>
          <w:b/>
          <w:color w:val="632423" w:themeColor="accent2" w:themeShade="80"/>
        </w:rPr>
        <w:t>March 2021</w:t>
      </w:r>
    </w:p>
    <w:p w14:paraId="2E858895" w14:textId="50A9AB49" w:rsidR="007C4180" w:rsidRDefault="007C4180" w:rsidP="007C4180">
      <w:pPr>
        <w:spacing w:after="0"/>
        <w:rPr>
          <w:b/>
          <w:color w:val="632423" w:themeColor="accent2" w:themeShade="80"/>
        </w:rPr>
      </w:pPr>
      <w:r>
        <w:rPr>
          <w:b/>
          <w:color w:val="632423" w:themeColor="accent2" w:themeShade="80"/>
        </w:rPr>
        <w:t>Topic</w:t>
      </w:r>
      <w:r>
        <w:rPr>
          <w:b/>
          <w:color w:val="632423" w:themeColor="accent2" w:themeShade="80"/>
        </w:rPr>
        <w:tab/>
      </w:r>
      <w:r>
        <w:rPr>
          <w:b/>
          <w:color w:val="632423" w:themeColor="accent2" w:themeShade="80"/>
        </w:rPr>
        <w:tab/>
      </w:r>
      <w:r>
        <w:rPr>
          <w:b/>
          <w:color w:val="632423" w:themeColor="accent2" w:themeShade="80"/>
        </w:rPr>
        <w:tab/>
      </w:r>
      <w:r>
        <w:rPr>
          <w:b/>
          <w:color w:val="632423" w:themeColor="accent2" w:themeShade="80"/>
        </w:rPr>
        <w:tab/>
      </w:r>
      <w:r>
        <w:rPr>
          <w:b/>
          <w:color w:val="632423" w:themeColor="accent2" w:themeShade="80"/>
        </w:rPr>
        <w:t xml:space="preserve">: </w:t>
      </w:r>
      <w:r>
        <w:rPr>
          <w:b/>
          <w:color w:val="632423" w:themeColor="accent2" w:themeShade="80"/>
        </w:rPr>
        <w:t>Sanitation</w:t>
      </w:r>
    </w:p>
    <w:p w14:paraId="53D590A6" w14:textId="1DDD4AB5" w:rsidR="007C4180" w:rsidRDefault="007C4180" w:rsidP="007C4180">
      <w:pPr>
        <w:spacing w:after="0"/>
        <w:ind w:left="2880" w:hanging="2880"/>
        <w:rPr>
          <w:b/>
          <w:color w:val="632423" w:themeColor="accent2" w:themeShade="80"/>
        </w:rPr>
      </w:pPr>
      <w:r>
        <w:rPr>
          <w:b/>
          <w:color w:val="632423" w:themeColor="accent2" w:themeShade="80"/>
        </w:rPr>
        <w:t>Intervention</w:t>
      </w:r>
      <w:r>
        <w:rPr>
          <w:b/>
          <w:color w:val="632423" w:themeColor="accent2" w:themeShade="80"/>
        </w:rPr>
        <w:tab/>
        <w:t xml:space="preserve">: </w:t>
      </w:r>
      <w:r w:rsidR="00087A4F">
        <w:rPr>
          <w:b/>
          <w:color w:val="632423" w:themeColor="accent2" w:themeShade="80"/>
        </w:rPr>
        <w:t>Setting up 4 Portable Mobile toilets with a prefab septic tank</w:t>
      </w:r>
    </w:p>
    <w:p w14:paraId="5536F4D9" w14:textId="65F2D446" w:rsidR="004120F2" w:rsidRPr="00026110" w:rsidRDefault="007C4180" w:rsidP="00026110">
      <w:pPr>
        <w:spacing w:after="0"/>
        <w:rPr>
          <w:b/>
          <w:color w:val="632423" w:themeColor="accent2" w:themeShade="80"/>
        </w:rPr>
      </w:pPr>
      <w:r>
        <w:rPr>
          <w:b/>
          <w:color w:val="632423" w:themeColor="accent2" w:themeShade="80"/>
        </w:rPr>
        <w:t>Total expenditure</w:t>
      </w:r>
      <w:r>
        <w:rPr>
          <w:b/>
          <w:color w:val="632423" w:themeColor="accent2" w:themeShade="80"/>
        </w:rPr>
        <w:tab/>
      </w:r>
      <w:r>
        <w:rPr>
          <w:b/>
          <w:color w:val="632423" w:themeColor="accent2" w:themeShade="80"/>
        </w:rPr>
        <w:tab/>
        <w:t xml:space="preserve">: </w:t>
      </w:r>
      <w:r w:rsidR="00A8651C">
        <w:rPr>
          <w:b/>
          <w:color w:val="632423" w:themeColor="accent2" w:themeShade="80"/>
        </w:rPr>
        <w:t>113280 + 79500 + 7500</w:t>
      </w:r>
      <w:r w:rsidR="00026110">
        <w:rPr>
          <w:b/>
          <w:color w:val="632423" w:themeColor="accent2" w:themeShade="80"/>
        </w:rPr>
        <w:t xml:space="preserve"> = 200280</w:t>
      </w:r>
    </w:p>
    <w:p w14:paraId="385C14CE" w14:textId="77777777" w:rsidR="004120F2" w:rsidRDefault="004120F2" w:rsidP="00066421">
      <w:pPr>
        <w:rPr>
          <w:b/>
        </w:rPr>
      </w:pPr>
    </w:p>
    <w:tbl>
      <w:tblPr>
        <w:tblStyle w:val="ColorfulShading-Accent5"/>
        <w:tblpPr w:leftFromText="180" w:rightFromText="180" w:vertAnchor="text" w:horzAnchor="margin" w:tblpY="179"/>
        <w:tblW w:w="13149" w:type="dxa"/>
        <w:tblLook w:val="04A0" w:firstRow="1" w:lastRow="0" w:firstColumn="1" w:lastColumn="0" w:noHBand="0" w:noVBand="1"/>
      </w:tblPr>
      <w:tblGrid>
        <w:gridCol w:w="2822"/>
        <w:gridCol w:w="4902"/>
        <w:gridCol w:w="360"/>
        <w:gridCol w:w="5065"/>
      </w:tblGrid>
      <w:tr w:rsidR="00D83D3F" w14:paraId="23C7122C" w14:textId="77777777" w:rsidTr="008F185D">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2822" w:type="dxa"/>
            <w:shd w:val="clear" w:color="auto" w:fill="D9D9D9" w:themeFill="background1" w:themeFillShade="D9"/>
            <w:hideMark/>
          </w:tcPr>
          <w:p w14:paraId="178C01CB" w14:textId="77777777" w:rsidR="00D83D3F" w:rsidRDefault="00D83D3F" w:rsidP="008F185D">
            <w:pPr>
              <w:rPr>
                <w:b w:val="0"/>
              </w:rPr>
            </w:pPr>
            <w:r>
              <w:t>Interventions</w:t>
            </w:r>
          </w:p>
        </w:tc>
        <w:tc>
          <w:tcPr>
            <w:tcW w:w="4902" w:type="dxa"/>
            <w:shd w:val="clear" w:color="auto" w:fill="D9D9D9" w:themeFill="background1" w:themeFillShade="D9"/>
            <w:hideMark/>
          </w:tcPr>
          <w:p w14:paraId="712D995E" w14:textId="77777777" w:rsidR="00D83D3F" w:rsidRDefault="00D83D3F" w:rsidP="008F185D">
            <w:pPr>
              <w:cnfStyle w:val="100000000000" w:firstRow="1" w:lastRow="0" w:firstColumn="0" w:lastColumn="0" w:oddVBand="0" w:evenVBand="0" w:oddHBand="0" w:evenHBand="0" w:firstRowFirstColumn="0" w:firstRowLastColumn="0" w:lastRowFirstColumn="0" w:lastRowLastColumn="0"/>
              <w:rPr>
                <w:b w:val="0"/>
              </w:rPr>
            </w:pPr>
            <w:r>
              <w:t>Reason (benefits)</w:t>
            </w:r>
          </w:p>
        </w:tc>
        <w:tc>
          <w:tcPr>
            <w:tcW w:w="5425" w:type="dxa"/>
            <w:gridSpan w:val="2"/>
            <w:shd w:val="clear" w:color="auto" w:fill="D9D9D9" w:themeFill="background1" w:themeFillShade="D9"/>
            <w:hideMark/>
          </w:tcPr>
          <w:p w14:paraId="7D619611" w14:textId="77777777" w:rsidR="00D83D3F" w:rsidRDefault="00D83D3F" w:rsidP="008F185D">
            <w:pPr>
              <w:cnfStyle w:val="100000000000" w:firstRow="1" w:lastRow="0" w:firstColumn="0" w:lastColumn="0" w:oddVBand="0" w:evenVBand="0" w:oddHBand="0" w:evenHBand="0" w:firstRowFirstColumn="0" w:firstRowLastColumn="0" w:lastRowFirstColumn="0" w:lastRowLastColumn="0"/>
              <w:rPr>
                <w:b w:val="0"/>
              </w:rPr>
            </w:pPr>
            <w:r>
              <w:t>Expenditure (</w:t>
            </w:r>
            <w:r>
              <w:rPr>
                <w:rFonts w:cs="Liberation Serif"/>
              </w:rPr>
              <w:t>₨</w:t>
            </w:r>
            <w:r>
              <w:t>)</w:t>
            </w:r>
          </w:p>
        </w:tc>
      </w:tr>
      <w:tr w:rsidR="00D83D3F" w14:paraId="2CC4B095" w14:textId="77777777" w:rsidTr="00D83D3F">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2822" w:type="dxa"/>
          </w:tcPr>
          <w:p w14:paraId="5BEB2EB0" w14:textId="63E770B7" w:rsidR="00D83D3F" w:rsidRDefault="00A76DC3" w:rsidP="00D83D3F">
            <w:pPr>
              <w:pStyle w:val="ListParagraph"/>
              <w:numPr>
                <w:ilvl w:val="0"/>
                <w:numId w:val="11"/>
              </w:numPr>
              <w:spacing w:after="0" w:line="240" w:lineRule="auto"/>
              <w:rPr>
                <w:sz w:val="24"/>
                <w:szCs w:val="24"/>
              </w:rPr>
            </w:pPr>
            <w:r>
              <w:rPr>
                <w:sz w:val="24"/>
                <w:szCs w:val="24"/>
              </w:rPr>
              <w:lastRenderedPageBreak/>
              <w:t>Portable mobile toilets provided for Community - 4</w:t>
            </w:r>
          </w:p>
        </w:tc>
        <w:tc>
          <w:tcPr>
            <w:tcW w:w="5262" w:type="dxa"/>
            <w:gridSpan w:val="2"/>
          </w:tcPr>
          <w:p w14:paraId="3A935B32" w14:textId="77777777" w:rsidR="00D83D3F" w:rsidRDefault="005F4B95" w:rsidP="008F185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Out of the 160+ households in the village, only 25 households have reported having an IHHL. The remaining households are practicing open defecation.</w:t>
            </w:r>
          </w:p>
          <w:p w14:paraId="3F06D85F" w14:textId="540E1047" w:rsidR="004D4406" w:rsidRDefault="004D4406" w:rsidP="008F185D">
            <w:pPr>
              <w:cnfStyle w:val="000000100000" w:firstRow="0" w:lastRow="0" w:firstColumn="0" w:lastColumn="0" w:oddVBand="0" w:evenVBand="0" w:oddHBand="1" w:evenHBand="0" w:firstRowFirstColumn="0" w:firstRowLastColumn="0" w:lastRowFirstColumn="0" w:lastRowLastColumn="0"/>
              <w:rPr>
                <w:sz w:val="24"/>
                <w:szCs w:val="24"/>
              </w:rPr>
            </w:pPr>
          </w:p>
        </w:tc>
        <w:tc>
          <w:tcPr>
            <w:tcW w:w="5065" w:type="dxa"/>
            <w:hideMark/>
          </w:tcPr>
          <w:p w14:paraId="04A799D2" w14:textId="6EE04498" w:rsidR="00D83D3F" w:rsidRDefault="00D83D3F" w:rsidP="008F185D">
            <w:pPr>
              <w:cnfStyle w:val="000000100000" w:firstRow="0" w:lastRow="0" w:firstColumn="0" w:lastColumn="0" w:oddVBand="0" w:evenVBand="0" w:oddHBand="1" w:evenHBand="0" w:firstRowFirstColumn="0" w:firstRowLastColumn="0" w:lastRowFirstColumn="0" w:lastRowLastColumn="0"/>
              <w:rPr>
                <w:sz w:val="24"/>
                <w:szCs w:val="24"/>
                <w:highlight w:val="yellow"/>
              </w:rPr>
            </w:pPr>
          </w:p>
        </w:tc>
      </w:tr>
    </w:tbl>
    <w:p w14:paraId="3F96F2DC" w14:textId="77777777" w:rsidR="004120F2" w:rsidRDefault="004120F2" w:rsidP="00066421">
      <w:pPr>
        <w:rPr>
          <w:b/>
        </w:rPr>
      </w:pPr>
    </w:p>
    <w:p w14:paraId="1CEFBB77" w14:textId="77777777" w:rsidR="004120F2" w:rsidRDefault="004120F2" w:rsidP="00066421">
      <w:pPr>
        <w:rPr>
          <w:b/>
        </w:rPr>
      </w:pPr>
    </w:p>
    <w:p w14:paraId="33F77A08" w14:textId="77777777" w:rsidR="004120F2" w:rsidRDefault="004120F2" w:rsidP="00066421">
      <w:pPr>
        <w:rPr>
          <w:b/>
        </w:rPr>
      </w:pPr>
    </w:p>
    <w:p w14:paraId="3811486B" w14:textId="77777777" w:rsidR="00066421" w:rsidRDefault="00066421" w:rsidP="00066421">
      <w:r>
        <w:rPr>
          <w:b/>
        </w:rPr>
        <w:t>7. Maintenance and Intervention</w:t>
      </w:r>
    </w:p>
    <w:p w14:paraId="0A13FD9A" w14:textId="77777777" w:rsidR="00066421" w:rsidRPr="00AC63E9" w:rsidRDefault="00C712E1" w:rsidP="00066421">
      <w:pPr>
        <w:rPr>
          <w:sz w:val="24"/>
          <w:szCs w:val="24"/>
        </w:rPr>
      </w:pPr>
      <w:r>
        <w:rPr>
          <w:sz w:val="24"/>
          <w:szCs w:val="24"/>
        </w:rPr>
        <w:t xml:space="preserve">To </w:t>
      </w:r>
      <w:r w:rsidR="00066421" w:rsidRPr="00AC63E9">
        <w:rPr>
          <w:sz w:val="24"/>
          <w:szCs w:val="24"/>
        </w:rPr>
        <w:t>ensure regular</w:t>
      </w:r>
      <w:r w:rsidR="00D50A2D">
        <w:rPr>
          <w:sz w:val="24"/>
          <w:szCs w:val="24"/>
        </w:rPr>
        <w:t xml:space="preserve"> operation and</w:t>
      </w:r>
      <w:r w:rsidR="00066421" w:rsidRPr="00AC63E9">
        <w:rPr>
          <w:sz w:val="24"/>
          <w:szCs w:val="24"/>
        </w:rPr>
        <w:t xml:space="preserve"> maintenance of water sources in </w:t>
      </w:r>
      <w:r w:rsidR="004120F2" w:rsidRPr="00AC63E9">
        <w:rPr>
          <w:sz w:val="24"/>
          <w:szCs w:val="24"/>
        </w:rPr>
        <w:t>Krishnapudhur</w:t>
      </w:r>
      <w:r w:rsidR="00AC3490">
        <w:rPr>
          <w:sz w:val="24"/>
          <w:szCs w:val="24"/>
        </w:rPr>
        <w:t xml:space="preserve"> village the following points were discussed</w:t>
      </w:r>
    </w:p>
    <w:p w14:paraId="3BF4B06C" w14:textId="77777777" w:rsidR="00066421" w:rsidRPr="00AC63E9" w:rsidRDefault="00066421" w:rsidP="00066421">
      <w:pPr>
        <w:pStyle w:val="ListParagraph"/>
        <w:numPr>
          <w:ilvl w:val="0"/>
          <w:numId w:val="3"/>
        </w:numPr>
        <w:spacing w:after="200" w:line="276" w:lineRule="auto"/>
        <w:rPr>
          <w:sz w:val="24"/>
          <w:szCs w:val="24"/>
        </w:rPr>
      </w:pPr>
      <w:r w:rsidRPr="00AC63E9">
        <w:rPr>
          <w:sz w:val="24"/>
          <w:szCs w:val="24"/>
        </w:rPr>
        <w:t xml:space="preserve">The community should unite together and form a group among themselves who will take the responsibility of </w:t>
      </w:r>
      <w:r>
        <w:rPr>
          <w:sz w:val="24"/>
          <w:szCs w:val="24"/>
        </w:rPr>
        <w:t>monitoring</w:t>
      </w:r>
      <w:r w:rsidRPr="00AC63E9">
        <w:rPr>
          <w:sz w:val="24"/>
          <w:szCs w:val="24"/>
        </w:rPr>
        <w:t xml:space="preserve"> </w:t>
      </w:r>
      <w:r w:rsidR="00952EBA">
        <w:rPr>
          <w:sz w:val="24"/>
          <w:szCs w:val="24"/>
        </w:rPr>
        <w:t>and maintenance of all open wells</w:t>
      </w:r>
      <w:r w:rsidRPr="00AC63E9">
        <w:rPr>
          <w:sz w:val="24"/>
          <w:szCs w:val="24"/>
        </w:rPr>
        <w:t>.</w:t>
      </w:r>
      <w:r w:rsidR="00952EBA">
        <w:rPr>
          <w:sz w:val="24"/>
          <w:szCs w:val="24"/>
        </w:rPr>
        <w:t xml:space="preserve"> </w:t>
      </w:r>
    </w:p>
    <w:p w14:paraId="3520F0E8" w14:textId="77777777" w:rsidR="00066421" w:rsidRPr="00AC63E9" w:rsidRDefault="00066421" w:rsidP="00066421">
      <w:pPr>
        <w:pStyle w:val="ListParagraph"/>
        <w:numPr>
          <w:ilvl w:val="0"/>
          <w:numId w:val="3"/>
        </w:numPr>
        <w:spacing w:after="200" w:line="276" w:lineRule="auto"/>
        <w:rPr>
          <w:sz w:val="24"/>
          <w:szCs w:val="24"/>
        </w:rPr>
      </w:pPr>
      <w:r w:rsidRPr="00AC63E9">
        <w:rPr>
          <w:sz w:val="24"/>
          <w:szCs w:val="24"/>
        </w:rPr>
        <w:t>The maintenance cost to be borne by the communi</w:t>
      </w:r>
      <w:r w:rsidR="00467DB0">
        <w:rPr>
          <w:sz w:val="24"/>
          <w:szCs w:val="24"/>
        </w:rPr>
        <w:t>ty people by setting up savings group/water user groups.</w:t>
      </w:r>
    </w:p>
    <w:p w14:paraId="4BC6CDAC" w14:textId="77777777" w:rsidR="00066421" w:rsidRPr="00AC63E9" w:rsidRDefault="00066421" w:rsidP="00066421">
      <w:pPr>
        <w:pStyle w:val="ListParagraph"/>
        <w:numPr>
          <w:ilvl w:val="0"/>
          <w:numId w:val="3"/>
        </w:numPr>
        <w:spacing w:after="200" w:line="276" w:lineRule="auto"/>
        <w:rPr>
          <w:sz w:val="24"/>
          <w:szCs w:val="24"/>
        </w:rPr>
      </w:pPr>
      <w:r w:rsidRPr="00AC63E9">
        <w:rPr>
          <w:sz w:val="24"/>
          <w:szCs w:val="24"/>
        </w:rPr>
        <w:t>Ensuring not to dump waste in the stream and also on the s</w:t>
      </w:r>
      <w:r w:rsidR="00C236F7">
        <w:rPr>
          <w:sz w:val="24"/>
          <w:szCs w:val="24"/>
        </w:rPr>
        <w:t>lopes by the side of the stream to stop contaminants from entering the water body.</w:t>
      </w:r>
      <w:r w:rsidR="002015C6">
        <w:rPr>
          <w:sz w:val="24"/>
          <w:szCs w:val="24"/>
        </w:rPr>
        <w:t xml:space="preserve"> Setting up a waste disposal bin and to ensure segregation at source. </w:t>
      </w:r>
    </w:p>
    <w:p w14:paraId="24CD0DB6" w14:textId="77777777" w:rsidR="00066421" w:rsidRDefault="00066421" w:rsidP="00066421">
      <w:pPr>
        <w:pStyle w:val="ListParagraph"/>
        <w:numPr>
          <w:ilvl w:val="0"/>
          <w:numId w:val="3"/>
        </w:numPr>
        <w:spacing w:after="200" w:line="276" w:lineRule="auto"/>
        <w:rPr>
          <w:sz w:val="24"/>
          <w:szCs w:val="24"/>
        </w:rPr>
      </w:pPr>
      <w:r w:rsidRPr="00AC63E9">
        <w:rPr>
          <w:sz w:val="24"/>
          <w:szCs w:val="24"/>
        </w:rPr>
        <w:t>Cleaning the surrounding of the well and maintenance of the casing by the community people.</w:t>
      </w:r>
    </w:p>
    <w:p w14:paraId="6993CADE" w14:textId="77777777" w:rsidR="00066421" w:rsidRPr="00B3223E" w:rsidRDefault="00A07826" w:rsidP="00B3223E">
      <w:pPr>
        <w:pStyle w:val="ListParagraph"/>
        <w:numPr>
          <w:ilvl w:val="0"/>
          <w:numId w:val="3"/>
        </w:numPr>
        <w:spacing w:after="200" w:line="276" w:lineRule="auto"/>
        <w:rPr>
          <w:sz w:val="24"/>
          <w:szCs w:val="24"/>
        </w:rPr>
      </w:pPr>
      <w:r>
        <w:rPr>
          <w:sz w:val="24"/>
          <w:szCs w:val="24"/>
        </w:rPr>
        <w:t>Making sure the Community toilet is used and well maintained by the individual users/user groups.</w:t>
      </w:r>
      <w:r w:rsidR="00066421" w:rsidRPr="00B3223E">
        <w:rPr>
          <w:sz w:val="24"/>
          <w:szCs w:val="24"/>
        </w:rPr>
        <w:tab/>
      </w:r>
    </w:p>
    <w:p w14:paraId="65DA98FD" w14:textId="77777777" w:rsidR="00066421" w:rsidRPr="00AC63E9" w:rsidRDefault="00066421" w:rsidP="00066421">
      <w:pPr>
        <w:pStyle w:val="ListParagraph"/>
        <w:numPr>
          <w:ilvl w:val="0"/>
          <w:numId w:val="4"/>
        </w:numPr>
        <w:spacing w:after="200" w:line="276" w:lineRule="auto"/>
        <w:rPr>
          <w:sz w:val="24"/>
          <w:szCs w:val="24"/>
        </w:rPr>
      </w:pPr>
      <w:bookmarkStart w:id="0" w:name="_MON_1632862841"/>
      <w:bookmarkEnd w:id="0"/>
      <w:r w:rsidRPr="00AC63E9">
        <w:rPr>
          <w:sz w:val="24"/>
          <w:szCs w:val="24"/>
        </w:rPr>
        <w:t>Cleaning the area</w:t>
      </w:r>
      <w:r w:rsidR="00B3223E">
        <w:rPr>
          <w:sz w:val="24"/>
          <w:szCs w:val="24"/>
        </w:rPr>
        <w:t xml:space="preserve"> around </w:t>
      </w:r>
      <w:r w:rsidRPr="00AC63E9">
        <w:rPr>
          <w:sz w:val="24"/>
          <w:szCs w:val="24"/>
        </w:rPr>
        <w:t>the well once in a month.</w:t>
      </w:r>
    </w:p>
    <w:p w14:paraId="0E2C02CC" w14:textId="77777777" w:rsidR="00351DB6" w:rsidRDefault="00351DB6" w:rsidP="00066421">
      <w:pPr>
        <w:rPr>
          <w:b/>
        </w:rPr>
      </w:pPr>
    </w:p>
    <w:p w14:paraId="4973FA44" w14:textId="77777777" w:rsidR="00066421" w:rsidRDefault="00066421" w:rsidP="00066421">
      <w:pPr>
        <w:rPr>
          <w:b/>
        </w:rPr>
      </w:pPr>
      <w:r>
        <w:rPr>
          <w:b/>
        </w:rPr>
        <w:t>8. Other agencies and village institutions</w:t>
      </w:r>
    </w:p>
    <w:p w14:paraId="0154D85A" w14:textId="77777777" w:rsidR="00066421" w:rsidRDefault="00066421" w:rsidP="00066421">
      <w:pPr>
        <w:pStyle w:val="ListParagraph"/>
        <w:numPr>
          <w:ilvl w:val="0"/>
          <w:numId w:val="5"/>
        </w:numPr>
        <w:spacing w:after="200" w:line="276" w:lineRule="auto"/>
        <w:rPr>
          <w:sz w:val="24"/>
          <w:szCs w:val="24"/>
        </w:rPr>
      </w:pPr>
      <w:proofErr w:type="spellStart"/>
      <w:r w:rsidRPr="00AC63E9">
        <w:rPr>
          <w:sz w:val="24"/>
          <w:szCs w:val="24"/>
        </w:rPr>
        <w:t>Angan</w:t>
      </w:r>
      <w:proofErr w:type="spellEnd"/>
      <w:r w:rsidRPr="00AC63E9">
        <w:rPr>
          <w:sz w:val="24"/>
          <w:szCs w:val="24"/>
        </w:rPr>
        <w:t xml:space="preserve"> </w:t>
      </w:r>
      <w:proofErr w:type="spellStart"/>
      <w:r w:rsidRPr="00AC63E9">
        <w:rPr>
          <w:sz w:val="24"/>
          <w:szCs w:val="24"/>
        </w:rPr>
        <w:t>vadi</w:t>
      </w:r>
      <w:proofErr w:type="spellEnd"/>
    </w:p>
    <w:p w14:paraId="2EFC9969" w14:textId="77777777" w:rsidR="005C7426" w:rsidRDefault="005C7426" w:rsidP="00066421">
      <w:pPr>
        <w:pStyle w:val="ListParagraph"/>
        <w:numPr>
          <w:ilvl w:val="0"/>
          <w:numId w:val="5"/>
        </w:numPr>
        <w:spacing w:after="200" w:line="276" w:lineRule="auto"/>
        <w:rPr>
          <w:sz w:val="24"/>
          <w:szCs w:val="24"/>
        </w:rPr>
      </w:pPr>
      <w:r>
        <w:rPr>
          <w:sz w:val="24"/>
          <w:szCs w:val="24"/>
        </w:rPr>
        <w:t>Youth group</w:t>
      </w:r>
    </w:p>
    <w:p w14:paraId="2B962B23" w14:textId="77777777" w:rsidR="005C7426" w:rsidRPr="00AC63E9" w:rsidRDefault="005C7426" w:rsidP="00066421">
      <w:pPr>
        <w:pStyle w:val="ListParagraph"/>
        <w:numPr>
          <w:ilvl w:val="0"/>
          <w:numId w:val="5"/>
        </w:numPr>
        <w:spacing w:after="200" w:line="276" w:lineRule="auto"/>
        <w:rPr>
          <w:sz w:val="24"/>
          <w:szCs w:val="24"/>
        </w:rPr>
      </w:pPr>
      <w:r>
        <w:rPr>
          <w:sz w:val="24"/>
          <w:szCs w:val="24"/>
        </w:rPr>
        <w:t>Temple committee</w:t>
      </w:r>
    </w:p>
    <w:p w14:paraId="3B01A276" w14:textId="77777777" w:rsidR="00066421" w:rsidRPr="00AC63E9" w:rsidRDefault="00066421" w:rsidP="00066421">
      <w:pPr>
        <w:pStyle w:val="ListParagraph"/>
        <w:spacing w:after="200" w:line="276" w:lineRule="auto"/>
        <w:rPr>
          <w:b/>
          <w:sz w:val="24"/>
          <w:szCs w:val="24"/>
        </w:rPr>
      </w:pPr>
    </w:p>
    <w:p w14:paraId="48C268AA" w14:textId="77777777" w:rsidR="00066421" w:rsidRPr="00AC63E9" w:rsidRDefault="00066421" w:rsidP="00066421">
      <w:pPr>
        <w:rPr>
          <w:b/>
          <w:sz w:val="24"/>
          <w:szCs w:val="24"/>
        </w:rPr>
      </w:pPr>
      <w:r w:rsidRPr="00AC63E9">
        <w:rPr>
          <w:b/>
          <w:sz w:val="24"/>
          <w:szCs w:val="24"/>
        </w:rPr>
        <w:t>9. Finances:</w:t>
      </w:r>
    </w:p>
    <w:p w14:paraId="6536112E" w14:textId="77777777" w:rsidR="00066421" w:rsidRPr="00AC63E9" w:rsidRDefault="00066421" w:rsidP="00066421">
      <w:pPr>
        <w:rPr>
          <w:b/>
          <w:sz w:val="24"/>
          <w:szCs w:val="24"/>
        </w:rPr>
      </w:pPr>
      <w:r w:rsidRPr="00AC63E9">
        <w:rPr>
          <w:sz w:val="24"/>
          <w:szCs w:val="24"/>
        </w:rPr>
        <w:t>There is a finance committee in the village. It works only during the temple festival</w:t>
      </w:r>
      <w:r w:rsidRPr="00AC63E9">
        <w:rPr>
          <w:b/>
          <w:sz w:val="24"/>
          <w:szCs w:val="24"/>
        </w:rPr>
        <w:t>.</w:t>
      </w:r>
    </w:p>
    <w:p w14:paraId="663E003A" w14:textId="77777777" w:rsidR="00066421" w:rsidRPr="00AC63E9" w:rsidRDefault="00D83D42" w:rsidP="00066421">
      <w:pPr>
        <w:rPr>
          <w:sz w:val="24"/>
          <w:szCs w:val="24"/>
          <w:u w:val="single"/>
          <w:lang w:val="en-IN"/>
        </w:rPr>
      </w:pPr>
      <w:r>
        <w:rPr>
          <w:sz w:val="24"/>
          <w:szCs w:val="24"/>
          <w:u w:val="single"/>
          <w:lang w:val="en-IN"/>
        </w:rPr>
        <w:t>Add annexure of the bills and expenses 20</w:t>
      </w:r>
      <w:r w:rsidR="00FD64A5">
        <w:rPr>
          <w:sz w:val="24"/>
          <w:szCs w:val="24"/>
          <w:u w:val="single"/>
          <w:lang w:val="en-IN"/>
        </w:rPr>
        <w:t>19</w:t>
      </w:r>
      <w:r>
        <w:rPr>
          <w:sz w:val="24"/>
          <w:szCs w:val="24"/>
          <w:u w:val="single"/>
          <w:lang w:val="en-IN"/>
        </w:rPr>
        <w:t>-2020</w:t>
      </w:r>
    </w:p>
    <w:p w14:paraId="739BAE33" w14:textId="77777777" w:rsidR="00291D6D" w:rsidRDefault="00291D6D" w:rsidP="00291D6D">
      <w:pPr>
        <w:rPr>
          <w:sz w:val="28"/>
          <w:szCs w:val="28"/>
          <w:u w:val="single"/>
          <w:lang w:val="en-IN"/>
        </w:rPr>
      </w:pPr>
    </w:p>
    <w:p w14:paraId="3676C168" w14:textId="77777777" w:rsidR="008D670E" w:rsidRDefault="008D670E" w:rsidP="00291D6D">
      <w:pPr>
        <w:rPr>
          <w:sz w:val="28"/>
          <w:szCs w:val="28"/>
          <w:u w:val="single"/>
          <w:lang w:val="en-IN"/>
        </w:rPr>
      </w:pPr>
    </w:p>
    <w:p w14:paraId="04E67565" w14:textId="77777777" w:rsidR="00066421" w:rsidRPr="00291D6D" w:rsidRDefault="00066421" w:rsidP="00291D6D">
      <w:pPr>
        <w:rPr>
          <w:b/>
          <w:lang w:val="en-IN"/>
        </w:rPr>
      </w:pPr>
      <w:r w:rsidRPr="00291D6D">
        <w:rPr>
          <w:sz w:val="28"/>
          <w:szCs w:val="28"/>
          <w:u w:val="single"/>
          <w:lang w:val="en-IN"/>
        </w:rPr>
        <w:t xml:space="preserve">Water quality assessment of water sources of Krishna </w:t>
      </w:r>
      <w:proofErr w:type="spellStart"/>
      <w:r w:rsidRPr="00291D6D">
        <w:rPr>
          <w:sz w:val="28"/>
          <w:szCs w:val="28"/>
          <w:u w:val="single"/>
          <w:lang w:val="en-IN"/>
        </w:rPr>
        <w:t>Pudhur</w:t>
      </w:r>
      <w:proofErr w:type="spellEnd"/>
      <w:r w:rsidRPr="00291D6D">
        <w:rPr>
          <w:sz w:val="28"/>
          <w:szCs w:val="28"/>
          <w:u w:val="single"/>
          <w:lang w:val="en-IN"/>
        </w:rPr>
        <w:t xml:space="preserve"> (October</w:t>
      </w:r>
      <w:r w:rsidR="00A436EB">
        <w:rPr>
          <w:sz w:val="28"/>
          <w:szCs w:val="28"/>
          <w:u w:val="single"/>
          <w:lang w:val="en-IN"/>
        </w:rPr>
        <w:t>2019</w:t>
      </w:r>
      <w:r w:rsidRPr="00291D6D">
        <w:rPr>
          <w:sz w:val="28"/>
          <w:szCs w:val="28"/>
          <w:u w:val="single"/>
          <w:lang w:val="en-IN"/>
        </w:rPr>
        <w:t>)</w:t>
      </w:r>
      <w:r w:rsidRPr="00291D6D">
        <w:rPr>
          <w:b/>
          <w:lang w:val="en-IN"/>
        </w:rPr>
        <w:t>:</w:t>
      </w:r>
    </w:p>
    <w:bookmarkStart w:id="1" w:name="_MON_1633095633"/>
    <w:bookmarkEnd w:id="1"/>
    <w:p w14:paraId="18326987" w14:textId="77777777" w:rsidR="00066421" w:rsidRDefault="00066421" w:rsidP="00066421">
      <w:pPr>
        <w:rPr>
          <w:lang w:val="en-IN"/>
        </w:rPr>
      </w:pPr>
      <w:r w:rsidRPr="00B52A9A">
        <w:rPr>
          <w:lang w:val="en-IN"/>
        </w:rPr>
        <w:object w:dxaOrig="12208" w:dyaOrig="4369" w14:anchorId="692E1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243pt" o:ole="">
            <v:imagedata r:id="rId8" o:title=""/>
          </v:shape>
          <o:OLEObject Type="Embed" ProgID="Excel.Sheet.12" ShapeID="_x0000_i1025" DrawAspect="Content" ObjectID="_1679399241" r:id="rId9"/>
        </w:object>
      </w:r>
    </w:p>
    <w:p w14:paraId="61071E9B" w14:textId="77777777" w:rsidR="003C56F7" w:rsidRDefault="003C56F7"/>
    <w:sectPr w:rsidR="003C56F7" w:rsidSect="007F3C66">
      <w:head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F6F7" w14:textId="77777777" w:rsidR="00170F72" w:rsidRDefault="00170F72" w:rsidP="007F3C66">
      <w:pPr>
        <w:spacing w:after="0" w:line="240" w:lineRule="auto"/>
      </w:pPr>
      <w:r>
        <w:separator/>
      </w:r>
    </w:p>
  </w:endnote>
  <w:endnote w:type="continuationSeparator" w:id="0">
    <w:p w14:paraId="69346D59" w14:textId="77777777" w:rsidR="00170F72" w:rsidRDefault="00170F72" w:rsidP="007F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C491F" w14:textId="77777777" w:rsidR="00170F72" w:rsidRDefault="00170F72" w:rsidP="007F3C66">
      <w:pPr>
        <w:spacing w:after="0" w:line="240" w:lineRule="auto"/>
      </w:pPr>
      <w:r>
        <w:separator/>
      </w:r>
    </w:p>
  </w:footnote>
  <w:footnote w:type="continuationSeparator" w:id="0">
    <w:p w14:paraId="301243E4" w14:textId="77777777" w:rsidR="00170F72" w:rsidRDefault="00170F72" w:rsidP="007F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47"/>
      <w:gridCol w:w="1643"/>
    </w:tblGrid>
    <w:tr w:rsidR="00170F72" w14:paraId="0767CDAB" w14:textId="77777777" w:rsidTr="00170F72">
      <w:trPr>
        <w:trHeight w:val="288"/>
      </w:trPr>
      <w:sdt>
        <w:sdtPr>
          <w:rPr>
            <w:rFonts w:asciiTheme="majorHAnsi" w:eastAsiaTheme="majorEastAsia" w:hAnsiTheme="majorHAnsi" w:cstheme="majorBidi"/>
            <w:sz w:val="28"/>
            <w:szCs w:val="28"/>
          </w:rPr>
          <w:alias w:val="Title"/>
          <w:id w:val="77761602"/>
          <w:placeholder>
            <w:docPart w:val="1877F1EB256B47009815DCA3F49EF77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C1F4333" w14:textId="77777777" w:rsidR="00170F72" w:rsidRDefault="00170F72" w:rsidP="007F3C6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Krishnapudhur Village Water Security Plan</w:t>
              </w:r>
            </w:p>
          </w:tc>
        </w:sdtContent>
      </w:sdt>
      <w:sdt>
        <w:sdtPr>
          <w:rPr>
            <w:rFonts w:asciiTheme="majorHAnsi" w:eastAsiaTheme="majorEastAsia" w:hAnsiTheme="majorHAnsi" w:cstheme="majorBidi"/>
            <w:b/>
            <w:bCs/>
            <w:color w:val="4F81BD" w:themeColor="accent1"/>
            <w:sz w:val="24"/>
            <w:szCs w:val="24"/>
          </w:rPr>
          <w:alias w:val="Year"/>
          <w:id w:val="77761609"/>
          <w:placeholder>
            <w:docPart w:val="D935A5CCF6E646789C190B145E2D6CDF"/>
          </w:placeholder>
          <w:dataBinding w:prefixMappings="xmlns:ns0='http://schemas.microsoft.com/office/2006/coverPageProps'" w:xpath="/ns0:CoverPageProperties[1]/ns0:PublishDate[1]" w:storeItemID="{55AF091B-3C7A-41E3-B477-F2FDAA23CFDA}"/>
          <w:date w:fullDate="2019-12-17T00:00:00Z">
            <w:dateFormat w:val="yyyy"/>
            <w:lid w:val="en-US"/>
            <w:storeMappedDataAs w:val="dateTime"/>
            <w:calendar w:val="gregorian"/>
          </w:date>
        </w:sdtPr>
        <w:sdtEndPr/>
        <w:sdtContent>
          <w:tc>
            <w:tcPr>
              <w:tcW w:w="1105" w:type="dxa"/>
            </w:tcPr>
            <w:p w14:paraId="5661F7AF" w14:textId="77777777" w:rsidR="00170F72" w:rsidRPr="008630BC" w:rsidRDefault="00170F72" w:rsidP="00170F7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rPr>
                <w:t>2019</w:t>
              </w:r>
            </w:p>
          </w:tc>
        </w:sdtContent>
      </w:sdt>
    </w:tr>
  </w:tbl>
  <w:p w14:paraId="3449CB79" w14:textId="77777777" w:rsidR="00170F72" w:rsidRDefault="0017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B59"/>
    <w:multiLevelType w:val="hybridMultilevel"/>
    <w:tmpl w:val="8C5403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62DAB"/>
    <w:multiLevelType w:val="hybridMultilevel"/>
    <w:tmpl w:val="9DBCC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CC75B9"/>
    <w:multiLevelType w:val="hybridMultilevel"/>
    <w:tmpl w:val="98C8B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1524F"/>
    <w:multiLevelType w:val="hybridMultilevel"/>
    <w:tmpl w:val="9CCCE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6194E"/>
    <w:multiLevelType w:val="hybridMultilevel"/>
    <w:tmpl w:val="9DBCC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94F3A76"/>
    <w:multiLevelType w:val="hybridMultilevel"/>
    <w:tmpl w:val="15DE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5321A"/>
    <w:multiLevelType w:val="hybridMultilevel"/>
    <w:tmpl w:val="90BE3A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7BF0A88"/>
    <w:multiLevelType w:val="hybridMultilevel"/>
    <w:tmpl w:val="85245F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A4E3B62"/>
    <w:multiLevelType w:val="hybridMultilevel"/>
    <w:tmpl w:val="97B0D2A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6421"/>
    <w:rsid w:val="000142D1"/>
    <w:rsid w:val="00026110"/>
    <w:rsid w:val="00034418"/>
    <w:rsid w:val="00035C48"/>
    <w:rsid w:val="000478CE"/>
    <w:rsid w:val="0005380E"/>
    <w:rsid w:val="00061E5F"/>
    <w:rsid w:val="00066421"/>
    <w:rsid w:val="00087A4F"/>
    <w:rsid w:val="00096480"/>
    <w:rsid w:val="000A1556"/>
    <w:rsid w:val="000A2971"/>
    <w:rsid w:val="000A7DDB"/>
    <w:rsid w:val="000B4FDA"/>
    <w:rsid w:val="000B625C"/>
    <w:rsid w:val="000C0E7C"/>
    <w:rsid w:val="000C5650"/>
    <w:rsid w:val="000C7426"/>
    <w:rsid w:val="000D07CB"/>
    <w:rsid w:val="000D697C"/>
    <w:rsid w:val="000D6CE0"/>
    <w:rsid w:val="000E0D8F"/>
    <w:rsid w:val="000E6A5F"/>
    <w:rsid w:val="000F0EE3"/>
    <w:rsid w:val="000F23F4"/>
    <w:rsid w:val="00127604"/>
    <w:rsid w:val="00127BB1"/>
    <w:rsid w:val="0014462E"/>
    <w:rsid w:val="00162FB8"/>
    <w:rsid w:val="00170F72"/>
    <w:rsid w:val="001712AE"/>
    <w:rsid w:val="001776FE"/>
    <w:rsid w:val="00184624"/>
    <w:rsid w:val="0019227E"/>
    <w:rsid w:val="00192B7B"/>
    <w:rsid w:val="001B38AB"/>
    <w:rsid w:val="001B4B26"/>
    <w:rsid w:val="001E3A85"/>
    <w:rsid w:val="001E3B25"/>
    <w:rsid w:val="001F1D9A"/>
    <w:rsid w:val="001F31B5"/>
    <w:rsid w:val="001F7E09"/>
    <w:rsid w:val="002015C6"/>
    <w:rsid w:val="002048FD"/>
    <w:rsid w:val="0021119D"/>
    <w:rsid w:val="002332A7"/>
    <w:rsid w:val="00242744"/>
    <w:rsid w:val="0024797D"/>
    <w:rsid w:val="002662B4"/>
    <w:rsid w:val="00271561"/>
    <w:rsid w:val="00273178"/>
    <w:rsid w:val="002742E5"/>
    <w:rsid w:val="00291D6D"/>
    <w:rsid w:val="0029591E"/>
    <w:rsid w:val="002A10BE"/>
    <w:rsid w:val="002B0CE7"/>
    <w:rsid w:val="002B70AA"/>
    <w:rsid w:val="002C4EC5"/>
    <w:rsid w:val="002D1650"/>
    <w:rsid w:val="002D1C61"/>
    <w:rsid w:val="002E0BA3"/>
    <w:rsid w:val="0030464F"/>
    <w:rsid w:val="00304F2A"/>
    <w:rsid w:val="00310DCA"/>
    <w:rsid w:val="00315A29"/>
    <w:rsid w:val="0033043A"/>
    <w:rsid w:val="00336604"/>
    <w:rsid w:val="003431EA"/>
    <w:rsid w:val="00351DB6"/>
    <w:rsid w:val="003535AD"/>
    <w:rsid w:val="0035517A"/>
    <w:rsid w:val="0038751B"/>
    <w:rsid w:val="00387760"/>
    <w:rsid w:val="003A6A67"/>
    <w:rsid w:val="003B0D19"/>
    <w:rsid w:val="003B2369"/>
    <w:rsid w:val="003B6530"/>
    <w:rsid w:val="003C56F7"/>
    <w:rsid w:val="003D6E5D"/>
    <w:rsid w:val="003F24C3"/>
    <w:rsid w:val="004050DD"/>
    <w:rsid w:val="00407B29"/>
    <w:rsid w:val="004120F2"/>
    <w:rsid w:val="00424047"/>
    <w:rsid w:val="00427B3D"/>
    <w:rsid w:val="00430CD8"/>
    <w:rsid w:val="00432907"/>
    <w:rsid w:val="00441B7E"/>
    <w:rsid w:val="00447776"/>
    <w:rsid w:val="00451E04"/>
    <w:rsid w:val="00467DB0"/>
    <w:rsid w:val="00475339"/>
    <w:rsid w:val="0048390A"/>
    <w:rsid w:val="00496B9D"/>
    <w:rsid w:val="00497176"/>
    <w:rsid w:val="004A691D"/>
    <w:rsid w:val="004A6CC6"/>
    <w:rsid w:val="004A6E16"/>
    <w:rsid w:val="004A77AA"/>
    <w:rsid w:val="004C7AD3"/>
    <w:rsid w:val="004D210E"/>
    <w:rsid w:val="004D4406"/>
    <w:rsid w:val="00505E84"/>
    <w:rsid w:val="0052486D"/>
    <w:rsid w:val="005249E8"/>
    <w:rsid w:val="00546E00"/>
    <w:rsid w:val="0055079B"/>
    <w:rsid w:val="005529B0"/>
    <w:rsid w:val="0055338E"/>
    <w:rsid w:val="005557CA"/>
    <w:rsid w:val="00563B0B"/>
    <w:rsid w:val="0056628D"/>
    <w:rsid w:val="00573249"/>
    <w:rsid w:val="00575FD9"/>
    <w:rsid w:val="005813CC"/>
    <w:rsid w:val="005926D6"/>
    <w:rsid w:val="0059746F"/>
    <w:rsid w:val="005A6DA3"/>
    <w:rsid w:val="005C4C67"/>
    <w:rsid w:val="005C7426"/>
    <w:rsid w:val="005F4B95"/>
    <w:rsid w:val="0060660F"/>
    <w:rsid w:val="006209BA"/>
    <w:rsid w:val="00623428"/>
    <w:rsid w:val="00627075"/>
    <w:rsid w:val="00644CE7"/>
    <w:rsid w:val="00644D63"/>
    <w:rsid w:val="00667A54"/>
    <w:rsid w:val="00680301"/>
    <w:rsid w:val="00684C63"/>
    <w:rsid w:val="00687467"/>
    <w:rsid w:val="006908E3"/>
    <w:rsid w:val="0069323F"/>
    <w:rsid w:val="0069674A"/>
    <w:rsid w:val="00697941"/>
    <w:rsid w:val="006A7ADF"/>
    <w:rsid w:val="006A7EA6"/>
    <w:rsid w:val="006B6F15"/>
    <w:rsid w:val="006C2527"/>
    <w:rsid w:val="006C48E1"/>
    <w:rsid w:val="006D217E"/>
    <w:rsid w:val="006D26FD"/>
    <w:rsid w:val="006E668D"/>
    <w:rsid w:val="006F0231"/>
    <w:rsid w:val="006F289C"/>
    <w:rsid w:val="007005C1"/>
    <w:rsid w:val="00705010"/>
    <w:rsid w:val="0071704D"/>
    <w:rsid w:val="00720C4A"/>
    <w:rsid w:val="00724638"/>
    <w:rsid w:val="007249E4"/>
    <w:rsid w:val="007249E5"/>
    <w:rsid w:val="00724AFB"/>
    <w:rsid w:val="00740DBC"/>
    <w:rsid w:val="0074342F"/>
    <w:rsid w:val="00756C7C"/>
    <w:rsid w:val="007638D2"/>
    <w:rsid w:val="00767451"/>
    <w:rsid w:val="00795B57"/>
    <w:rsid w:val="007B5250"/>
    <w:rsid w:val="007C4180"/>
    <w:rsid w:val="007C4D9E"/>
    <w:rsid w:val="007D1A04"/>
    <w:rsid w:val="007E0AEC"/>
    <w:rsid w:val="007E22A2"/>
    <w:rsid w:val="007F3C66"/>
    <w:rsid w:val="00843C1C"/>
    <w:rsid w:val="00880C58"/>
    <w:rsid w:val="008823EF"/>
    <w:rsid w:val="00896A65"/>
    <w:rsid w:val="008B18F2"/>
    <w:rsid w:val="008B49F8"/>
    <w:rsid w:val="008C2D71"/>
    <w:rsid w:val="008C7C3A"/>
    <w:rsid w:val="008D0240"/>
    <w:rsid w:val="008D3DD0"/>
    <w:rsid w:val="008D5DFC"/>
    <w:rsid w:val="008D670E"/>
    <w:rsid w:val="008E1C1B"/>
    <w:rsid w:val="008F1888"/>
    <w:rsid w:val="00900272"/>
    <w:rsid w:val="00903843"/>
    <w:rsid w:val="0095224A"/>
    <w:rsid w:val="00952EBA"/>
    <w:rsid w:val="009571DA"/>
    <w:rsid w:val="00964B3F"/>
    <w:rsid w:val="00973264"/>
    <w:rsid w:val="009733D9"/>
    <w:rsid w:val="00981423"/>
    <w:rsid w:val="00985812"/>
    <w:rsid w:val="00993FDF"/>
    <w:rsid w:val="009A34A3"/>
    <w:rsid w:val="009B5461"/>
    <w:rsid w:val="009B5D33"/>
    <w:rsid w:val="009C3B01"/>
    <w:rsid w:val="009D0245"/>
    <w:rsid w:val="009D38F4"/>
    <w:rsid w:val="009D4478"/>
    <w:rsid w:val="009E2EA4"/>
    <w:rsid w:val="00A04634"/>
    <w:rsid w:val="00A05B33"/>
    <w:rsid w:val="00A07826"/>
    <w:rsid w:val="00A169A9"/>
    <w:rsid w:val="00A22CF5"/>
    <w:rsid w:val="00A27179"/>
    <w:rsid w:val="00A336B6"/>
    <w:rsid w:val="00A436EB"/>
    <w:rsid w:val="00A76DC3"/>
    <w:rsid w:val="00A8651C"/>
    <w:rsid w:val="00A9626E"/>
    <w:rsid w:val="00AA0C86"/>
    <w:rsid w:val="00AA52E9"/>
    <w:rsid w:val="00AC3256"/>
    <w:rsid w:val="00AC3490"/>
    <w:rsid w:val="00AC54A9"/>
    <w:rsid w:val="00B03A2F"/>
    <w:rsid w:val="00B079B2"/>
    <w:rsid w:val="00B31FEF"/>
    <w:rsid w:val="00B3223E"/>
    <w:rsid w:val="00B33AD1"/>
    <w:rsid w:val="00B425DF"/>
    <w:rsid w:val="00B5047E"/>
    <w:rsid w:val="00B57BEC"/>
    <w:rsid w:val="00B60E23"/>
    <w:rsid w:val="00B6338B"/>
    <w:rsid w:val="00B7192C"/>
    <w:rsid w:val="00B97EF3"/>
    <w:rsid w:val="00BA142A"/>
    <w:rsid w:val="00BB40B9"/>
    <w:rsid w:val="00BD0706"/>
    <w:rsid w:val="00C008F5"/>
    <w:rsid w:val="00C01534"/>
    <w:rsid w:val="00C05194"/>
    <w:rsid w:val="00C161C3"/>
    <w:rsid w:val="00C236F7"/>
    <w:rsid w:val="00C4247C"/>
    <w:rsid w:val="00C60474"/>
    <w:rsid w:val="00C60D89"/>
    <w:rsid w:val="00C64588"/>
    <w:rsid w:val="00C64B84"/>
    <w:rsid w:val="00C712E1"/>
    <w:rsid w:val="00C81E42"/>
    <w:rsid w:val="00CA0136"/>
    <w:rsid w:val="00CA49F8"/>
    <w:rsid w:val="00CC0404"/>
    <w:rsid w:val="00CC57F5"/>
    <w:rsid w:val="00CD7512"/>
    <w:rsid w:val="00CF2DE9"/>
    <w:rsid w:val="00D06D7C"/>
    <w:rsid w:val="00D11EF1"/>
    <w:rsid w:val="00D12946"/>
    <w:rsid w:val="00D14836"/>
    <w:rsid w:val="00D159AB"/>
    <w:rsid w:val="00D15D2F"/>
    <w:rsid w:val="00D17C43"/>
    <w:rsid w:val="00D20C66"/>
    <w:rsid w:val="00D2412C"/>
    <w:rsid w:val="00D35227"/>
    <w:rsid w:val="00D3653E"/>
    <w:rsid w:val="00D4741F"/>
    <w:rsid w:val="00D50A2D"/>
    <w:rsid w:val="00D64C3D"/>
    <w:rsid w:val="00D6536C"/>
    <w:rsid w:val="00D761D6"/>
    <w:rsid w:val="00D83D3F"/>
    <w:rsid w:val="00D83D42"/>
    <w:rsid w:val="00D9585F"/>
    <w:rsid w:val="00DA1E75"/>
    <w:rsid w:val="00DB5CF8"/>
    <w:rsid w:val="00DD1801"/>
    <w:rsid w:val="00DD6578"/>
    <w:rsid w:val="00DE1D49"/>
    <w:rsid w:val="00DF42C0"/>
    <w:rsid w:val="00E10D71"/>
    <w:rsid w:val="00E61A79"/>
    <w:rsid w:val="00E65FCE"/>
    <w:rsid w:val="00E671B8"/>
    <w:rsid w:val="00E76859"/>
    <w:rsid w:val="00EA2B55"/>
    <w:rsid w:val="00EA534E"/>
    <w:rsid w:val="00EE2FC0"/>
    <w:rsid w:val="00F13E6E"/>
    <w:rsid w:val="00F1701C"/>
    <w:rsid w:val="00F3223B"/>
    <w:rsid w:val="00F37482"/>
    <w:rsid w:val="00F427D6"/>
    <w:rsid w:val="00F43040"/>
    <w:rsid w:val="00F44A54"/>
    <w:rsid w:val="00F514D2"/>
    <w:rsid w:val="00FA1A98"/>
    <w:rsid w:val="00FA43C4"/>
    <w:rsid w:val="00FB6C45"/>
    <w:rsid w:val="00FD64A5"/>
    <w:rsid w:val="00FE37CC"/>
    <w:rsid w:val="00FE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194812"/>
  <w15:docId w15:val="{F0A58B58-8C1B-4221-8BA6-38DA93D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421"/>
    <w:pPr>
      <w:spacing w:after="160" w:line="259" w:lineRule="auto"/>
      <w:ind w:left="720"/>
      <w:contextualSpacing/>
    </w:pPr>
    <w:rPr>
      <w:rFonts w:eastAsiaTheme="minorHAnsi"/>
      <w:lang w:val="en-GB"/>
    </w:rPr>
  </w:style>
  <w:style w:type="table" w:styleId="ColorfulShading-Accent5">
    <w:name w:val="Colorful Shading Accent 5"/>
    <w:basedOn w:val="TableNormal"/>
    <w:uiPriority w:val="71"/>
    <w:rsid w:val="0006642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customStyle="1" w:styleId="TableContents">
    <w:name w:val="Table Contents"/>
    <w:basedOn w:val="Normal"/>
    <w:rsid w:val="00066421"/>
    <w:pPr>
      <w:suppressLineNumbers/>
      <w:suppressAutoHyphens/>
      <w:spacing w:after="0" w:line="240" w:lineRule="auto"/>
    </w:pPr>
    <w:rPr>
      <w:rFonts w:ascii="Liberation Serif" w:eastAsia="Arial Unicode MS" w:hAnsi="Liberation Serif" w:cs="Arial Unicode MS"/>
      <w:kern w:val="1"/>
      <w:sz w:val="24"/>
      <w:szCs w:val="24"/>
      <w:lang w:val="en-GB" w:eastAsia="zh-CN" w:bidi="hi-IN"/>
    </w:rPr>
  </w:style>
  <w:style w:type="table" w:customStyle="1" w:styleId="LightList1">
    <w:name w:val="Light List1"/>
    <w:basedOn w:val="TableNormal"/>
    <w:uiPriority w:val="61"/>
    <w:rsid w:val="000664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Accent5">
    <w:name w:val="Medium Grid 3 Accent 5"/>
    <w:basedOn w:val="TableNormal"/>
    <w:uiPriority w:val="69"/>
    <w:rsid w:val="000664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eader">
    <w:name w:val="header"/>
    <w:basedOn w:val="Normal"/>
    <w:link w:val="HeaderChar"/>
    <w:uiPriority w:val="99"/>
    <w:unhideWhenUsed/>
    <w:rsid w:val="007F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66"/>
  </w:style>
  <w:style w:type="paragraph" w:styleId="Footer">
    <w:name w:val="footer"/>
    <w:basedOn w:val="Normal"/>
    <w:link w:val="FooterChar"/>
    <w:uiPriority w:val="99"/>
    <w:semiHidden/>
    <w:unhideWhenUsed/>
    <w:rsid w:val="007F3C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C66"/>
  </w:style>
  <w:style w:type="paragraph" w:styleId="BalloonText">
    <w:name w:val="Balloon Text"/>
    <w:basedOn w:val="Normal"/>
    <w:link w:val="BalloonTextChar"/>
    <w:uiPriority w:val="99"/>
    <w:semiHidden/>
    <w:unhideWhenUsed/>
    <w:rsid w:val="007F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66"/>
    <w:rPr>
      <w:rFonts w:ascii="Tahoma" w:hAnsi="Tahoma" w:cs="Tahoma"/>
      <w:sz w:val="16"/>
      <w:szCs w:val="16"/>
    </w:rPr>
  </w:style>
  <w:style w:type="table" w:styleId="LightShading-Accent5">
    <w:name w:val="Light Shading Accent 5"/>
    <w:basedOn w:val="TableNormal"/>
    <w:uiPriority w:val="60"/>
    <w:rsid w:val="00DA1E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01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77F1EB256B47009815DCA3F49EF772"/>
        <w:category>
          <w:name w:val="General"/>
          <w:gallery w:val="placeholder"/>
        </w:category>
        <w:types>
          <w:type w:val="bbPlcHdr"/>
        </w:types>
        <w:behaviors>
          <w:behavior w:val="content"/>
        </w:behaviors>
        <w:guid w:val="{4EF09EAB-5A06-41A1-921B-AB35C0F477D5}"/>
      </w:docPartPr>
      <w:docPartBody>
        <w:p w:rsidR="00196CC5" w:rsidRDefault="00425E15" w:rsidP="00425E15">
          <w:pPr>
            <w:pStyle w:val="1877F1EB256B47009815DCA3F49EF772"/>
          </w:pPr>
          <w:r>
            <w:rPr>
              <w:rFonts w:asciiTheme="majorHAnsi" w:eastAsiaTheme="majorEastAsia" w:hAnsiTheme="majorHAnsi" w:cstheme="majorBidi"/>
              <w:sz w:val="36"/>
              <w:szCs w:val="36"/>
            </w:rPr>
            <w:t>[Type the document title]</w:t>
          </w:r>
        </w:p>
      </w:docPartBody>
    </w:docPart>
    <w:docPart>
      <w:docPartPr>
        <w:name w:val="D935A5CCF6E646789C190B145E2D6CDF"/>
        <w:category>
          <w:name w:val="General"/>
          <w:gallery w:val="placeholder"/>
        </w:category>
        <w:types>
          <w:type w:val="bbPlcHdr"/>
        </w:types>
        <w:behaviors>
          <w:behavior w:val="content"/>
        </w:behaviors>
        <w:guid w:val="{1E8F45E6-F1A0-47F9-973B-19D44081E423}"/>
      </w:docPartPr>
      <w:docPartBody>
        <w:p w:rsidR="00196CC5" w:rsidRDefault="00425E15" w:rsidP="00425E15">
          <w:pPr>
            <w:pStyle w:val="D935A5CCF6E646789C190B145E2D6CDF"/>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5E15"/>
    <w:rsid w:val="0010320B"/>
    <w:rsid w:val="00196CC5"/>
    <w:rsid w:val="00425E15"/>
    <w:rsid w:val="004A5F2C"/>
    <w:rsid w:val="00607B57"/>
    <w:rsid w:val="0092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77F1EB256B47009815DCA3F49EF772">
    <w:name w:val="1877F1EB256B47009815DCA3F49EF772"/>
    <w:rsid w:val="00425E15"/>
  </w:style>
  <w:style w:type="paragraph" w:customStyle="1" w:styleId="D935A5CCF6E646789C190B145E2D6CDF">
    <w:name w:val="D935A5CCF6E646789C190B145E2D6CDF"/>
    <w:rsid w:val="00425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2019-12-17T00:00:00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Krishnapudhur Village Water Security Plan</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Krishnapudhur Village Water Security Plan</dc:title>
  <dc:subject/>
  <dc:creator>gokul</dc:creator>
  <cp:keywords/>
  <dc:description/>
  <cp:lastModifiedBy>Gokul</cp:lastModifiedBy>
  <cp:revision>294</cp:revision>
  <dcterms:created xsi:type="dcterms:W3CDTF">2019-12-05T10:18:00Z</dcterms:created>
  <dcterms:modified xsi:type="dcterms:W3CDTF">2021-04-08T09:31:00Z</dcterms:modified>
</cp:coreProperties>
</file>